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FB803" w14:textId="1C1CEAC5" w:rsidR="0024469D" w:rsidRPr="002E2CD3" w:rsidRDefault="0024469D" w:rsidP="0024469D">
      <w:pPr>
        <w:keepNext/>
        <w:spacing w:after="0" w:line="276" w:lineRule="auto"/>
        <w:jc w:val="center"/>
        <w:rPr>
          <w:rFonts w:ascii="Arial" w:hAnsi="Arial" w:cs="Arial"/>
          <w:b/>
          <w:bCs/>
          <w:color w:val="000000" w:themeColor="text1"/>
          <w:sz w:val="20"/>
          <w:szCs w:val="20"/>
        </w:rPr>
      </w:pPr>
      <w:r w:rsidRPr="002E2CD3">
        <w:rPr>
          <w:rFonts w:ascii="Arial" w:hAnsi="Arial" w:cs="Arial"/>
          <w:b/>
          <w:bCs/>
          <w:color w:val="000000" w:themeColor="text1"/>
          <w:sz w:val="20"/>
          <w:szCs w:val="20"/>
        </w:rPr>
        <w:t xml:space="preserve">Załącznik nr </w:t>
      </w:r>
      <w:r w:rsidR="006046BA">
        <w:rPr>
          <w:rFonts w:ascii="Arial" w:hAnsi="Arial" w:cs="Arial"/>
          <w:b/>
          <w:bCs/>
          <w:color w:val="000000" w:themeColor="text1"/>
          <w:sz w:val="20"/>
          <w:szCs w:val="20"/>
        </w:rPr>
        <w:t>3</w:t>
      </w:r>
    </w:p>
    <w:p w14:paraId="09131A71" w14:textId="10F798B5" w:rsidR="0024469D" w:rsidRPr="002E2CD3" w:rsidRDefault="0024469D" w:rsidP="0024469D">
      <w:pPr>
        <w:keepNext/>
        <w:spacing w:after="0" w:line="276" w:lineRule="auto"/>
        <w:jc w:val="center"/>
        <w:rPr>
          <w:rFonts w:ascii="Arial" w:hAnsi="Arial" w:cs="Arial"/>
          <w:b/>
          <w:color w:val="000000" w:themeColor="text1"/>
          <w:sz w:val="20"/>
          <w:szCs w:val="20"/>
        </w:rPr>
      </w:pPr>
      <w:r w:rsidRPr="002E2CD3">
        <w:rPr>
          <w:rFonts w:ascii="Arial" w:hAnsi="Arial" w:cs="Arial"/>
          <w:b/>
          <w:color w:val="000000" w:themeColor="text1"/>
          <w:sz w:val="20"/>
          <w:szCs w:val="20"/>
        </w:rPr>
        <w:t>WZÓR UMOWY</w:t>
      </w:r>
    </w:p>
    <w:p w14:paraId="54AEA323" w14:textId="46ECC91A" w:rsidR="0024469D" w:rsidRPr="002E2CD3" w:rsidRDefault="0024469D" w:rsidP="0024469D">
      <w:pPr>
        <w:spacing w:after="0" w:line="276" w:lineRule="auto"/>
        <w:ind w:hanging="10"/>
        <w:jc w:val="center"/>
        <w:rPr>
          <w:rFonts w:ascii="Arial" w:eastAsia="Arial" w:hAnsi="Arial" w:cs="Arial"/>
          <w:b/>
          <w:color w:val="000000"/>
          <w:kern w:val="0"/>
          <w:sz w:val="20"/>
          <w:szCs w:val="20"/>
          <w:lang w:eastAsia="pl-PL"/>
          <w14:ligatures w14:val="none"/>
        </w:rPr>
      </w:pPr>
    </w:p>
    <w:p w14:paraId="0C6C9164" w14:textId="77777777" w:rsidR="0024469D" w:rsidRPr="002E2CD3" w:rsidRDefault="0024469D" w:rsidP="0024469D">
      <w:pPr>
        <w:spacing w:after="0" w:line="276" w:lineRule="auto"/>
        <w:ind w:hanging="10"/>
        <w:jc w:val="center"/>
        <w:rPr>
          <w:rFonts w:ascii="Arial" w:eastAsia="Arial" w:hAnsi="Arial" w:cs="Arial"/>
          <w:b/>
          <w:color w:val="000000"/>
          <w:kern w:val="0"/>
          <w:sz w:val="20"/>
          <w:szCs w:val="20"/>
          <w:lang w:eastAsia="pl-PL"/>
          <w14:ligatures w14:val="none"/>
        </w:rPr>
      </w:pPr>
    </w:p>
    <w:p w14:paraId="6C9BF3BF" w14:textId="77777777" w:rsidR="0024469D" w:rsidRPr="002E2CD3" w:rsidRDefault="0024469D" w:rsidP="0024469D">
      <w:pPr>
        <w:spacing w:after="0" w:line="276" w:lineRule="auto"/>
        <w:ind w:hanging="10"/>
        <w:jc w:val="center"/>
        <w:rPr>
          <w:rFonts w:ascii="Arial" w:eastAsia="Arial" w:hAnsi="Arial" w:cs="Arial"/>
          <w:b/>
          <w:color w:val="000000"/>
          <w:kern w:val="0"/>
          <w:sz w:val="20"/>
          <w:szCs w:val="20"/>
          <w:lang w:eastAsia="pl-PL"/>
          <w14:ligatures w14:val="none"/>
        </w:rPr>
      </w:pPr>
    </w:p>
    <w:p w14:paraId="4D1C198E" w14:textId="7D2AC386" w:rsidR="00C2344A" w:rsidRPr="002E2CD3" w:rsidRDefault="00C2344A" w:rsidP="0024469D">
      <w:pPr>
        <w:spacing w:after="0" w:line="276" w:lineRule="auto"/>
        <w:ind w:hanging="10"/>
        <w:jc w:val="center"/>
        <w:rPr>
          <w:rFonts w:ascii="Arial" w:eastAsia="Arial" w:hAnsi="Arial" w:cs="Arial"/>
          <w:color w:val="000000"/>
          <w:kern w:val="0"/>
          <w:sz w:val="20"/>
          <w:szCs w:val="20"/>
          <w:lang w:eastAsia="pl-PL"/>
          <w14:ligatures w14:val="none"/>
        </w:rPr>
      </w:pPr>
      <w:r w:rsidRPr="002E2CD3">
        <w:rPr>
          <w:rFonts w:ascii="Arial" w:eastAsia="Arial" w:hAnsi="Arial" w:cs="Arial"/>
          <w:b/>
          <w:color w:val="000000"/>
          <w:kern w:val="0"/>
          <w:sz w:val="20"/>
          <w:szCs w:val="20"/>
          <w:lang w:eastAsia="pl-PL"/>
          <w14:ligatures w14:val="none"/>
        </w:rPr>
        <w:t xml:space="preserve">UMOWA W SPRAWIE ZAMÓWIENIA PUBLICZNEGO NR </w:t>
      </w:r>
      <w:r w:rsidRPr="002E2CD3">
        <w:rPr>
          <w:rFonts w:ascii="Arial" w:eastAsia="Arial" w:hAnsi="Arial" w:cs="Arial"/>
          <w:color w:val="000000"/>
          <w:kern w:val="0"/>
          <w:sz w:val="20"/>
          <w:szCs w:val="20"/>
          <w:lang w:eastAsia="pl-PL"/>
          <w14:ligatures w14:val="none"/>
        </w:rPr>
        <w:t xml:space="preserve">[***] </w:t>
      </w:r>
    </w:p>
    <w:p w14:paraId="13BF6681" w14:textId="77777777" w:rsidR="00C01D2D" w:rsidRPr="002E2CD3" w:rsidRDefault="00C01D2D" w:rsidP="00725376">
      <w:pPr>
        <w:spacing w:after="0" w:line="276" w:lineRule="auto"/>
        <w:ind w:left="1001"/>
        <w:rPr>
          <w:rFonts w:ascii="Arial" w:eastAsia="Arial" w:hAnsi="Arial" w:cs="Arial"/>
          <w:color w:val="000000"/>
          <w:kern w:val="0"/>
          <w:sz w:val="20"/>
          <w:szCs w:val="20"/>
          <w:lang w:eastAsia="pl-PL"/>
          <w14:ligatures w14:val="none"/>
        </w:rPr>
      </w:pPr>
    </w:p>
    <w:p w14:paraId="24664CD2" w14:textId="77777777" w:rsidR="00C01D2D" w:rsidRPr="002E2CD3" w:rsidRDefault="00C01D2D" w:rsidP="00725376">
      <w:pPr>
        <w:spacing w:after="0" w:line="276" w:lineRule="auto"/>
        <w:ind w:left="1001"/>
        <w:rPr>
          <w:rFonts w:ascii="Arial" w:eastAsia="Arial" w:hAnsi="Arial" w:cs="Arial"/>
          <w:color w:val="000000"/>
          <w:kern w:val="0"/>
          <w:sz w:val="20"/>
          <w:szCs w:val="20"/>
          <w:lang w:eastAsia="pl-PL"/>
          <w14:ligatures w14:val="none"/>
        </w:rPr>
      </w:pPr>
    </w:p>
    <w:p w14:paraId="7874DF30" w14:textId="77777777" w:rsidR="00C2344A" w:rsidRPr="002E2CD3" w:rsidRDefault="00C2344A" w:rsidP="0024469D">
      <w:pPr>
        <w:widowControl w:val="0"/>
        <w:pBdr>
          <w:top w:val="nil"/>
          <w:left w:val="nil"/>
          <w:bottom w:val="nil"/>
          <w:right w:val="nil"/>
          <w:between w:val="nil"/>
        </w:pBdr>
        <w:spacing w:after="0" w:line="276" w:lineRule="auto"/>
        <w:jc w:val="both"/>
        <w:rPr>
          <w:rFonts w:ascii="Arial" w:eastAsia="Arial" w:hAnsi="Arial" w:cs="Arial"/>
          <w:color w:val="000000"/>
          <w:kern w:val="0"/>
          <w:sz w:val="20"/>
          <w:szCs w:val="20"/>
          <w:lang w:eastAsia="pl-PL"/>
          <w14:ligatures w14:val="none"/>
        </w:rPr>
      </w:pPr>
      <w:r w:rsidRPr="002E2CD3">
        <w:rPr>
          <w:rFonts w:ascii="Arial" w:eastAsia="Arial" w:hAnsi="Arial" w:cs="Arial"/>
          <w:color w:val="000000"/>
          <w:kern w:val="0"/>
          <w:sz w:val="20"/>
          <w:szCs w:val="20"/>
          <w:lang w:eastAsia="pl-PL"/>
          <w14:ligatures w14:val="none"/>
        </w:rPr>
        <w:t>Niniejsza Umowa została zawarta w dniu [***] w Działdowie pomiędzy:</w:t>
      </w:r>
    </w:p>
    <w:p w14:paraId="36A33251" w14:textId="77777777" w:rsidR="00C2344A" w:rsidRPr="002E2CD3" w:rsidRDefault="00C2344A" w:rsidP="0024469D">
      <w:pPr>
        <w:widowControl w:val="0"/>
        <w:pBdr>
          <w:top w:val="nil"/>
          <w:left w:val="nil"/>
          <w:bottom w:val="nil"/>
          <w:right w:val="nil"/>
          <w:between w:val="nil"/>
        </w:pBdr>
        <w:spacing w:after="0" w:line="276" w:lineRule="auto"/>
        <w:ind w:left="584" w:hanging="291"/>
        <w:jc w:val="both"/>
        <w:rPr>
          <w:rFonts w:ascii="Arial" w:eastAsia="Arial" w:hAnsi="Arial" w:cs="Arial"/>
          <w:color w:val="000000"/>
          <w:kern w:val="0"/>
          <w:sz w:val="20"/>
          <w:szCs w:val="20"/>
          <w:lang w:eastAsia="pl-PL"/>
          <w14:ligatures w14:val="none"/>
        </w:rPr>
      </w:pPr>
    </w:p>
    <w:p w14:paraId="2DCE2D43" w14:textId="77777777" w:rsidR="00C2344A" w:rsidRPr="002E2CD3" w:rsidRDefault="00C2344A" w:rsidP="0024469D">
      <w:pPr>
        <w:widowControl w:val="0"/>
        <w:pBdr>
          <w:top w:val="nil"/>
          <w:left w:val="nil"/>
          <w:bottom w:val="nil"/>
          <w:right w:val="nil"/>
          <w:between w:val="nil"/>
        </w:pBdr>
        <w:spacing w:after="0" w:line="276" w:lineRule="auto"/>
        <w:jc w:val="both"/>
        <w:rPr>
          <w:rFonts w:ascii="Arial" w:eastAsia="Arial" w:hAnsi="Arial" w:cs="Arial"/>
          <w:color w:val="000000"/>
          <w:kern w:val="0"/>
          <w:sz w:val="20"/>
          <w:szCs w:val="20"/>
          <w:lang w:eastAsia="pl-PL"/>
          <w14:ligatures w14:val="none"/>
        </w:rPr>
      </w:pPr>
      <w:r w:rsidRPr="002E2CD3">
        <w:rPr>
          <w:rFonts w:ascii="Arial" w:eastAsia="Arial" w:hAnsi="Arial" w:cs="Arial"/>
          <w:b/>
          <w:bCs/>
          <w:color w:val="000000"/>
          <w:kern w:val="0"/>
          <w:sz w:val="20"/>
          <w:szCs w:val="20"/>
          <w:lang w:eastAsia="pl-PL"/>
          <w14:ligatures w14:val="none"/>
        </w:rPr>
        <w:t>Przedsiębiorstwem Gospodarki Komunalnej i Mieszkaniowej sp. z o.o.</w:t>
      </w:r>
      <w:r w:rsidRPr="002E2CD3">
        <w:rPr>
          <w:rFonts w:ascii="Arial" w:eastAsia="Arial" w:hAnsi="Arial" w:cs="Arial"/>
          <w:color w:val="000000"/>
          <w:kern w:val="0"/>
          <w:sz w:val="20"/>
          <w:szCs w:val="20"/>
          <w:lang w:eastAsia="pl-PL"/>
          <w14:ligatures w14:val="none"/>
        </w:rPr>
        <w:t xml:space="preserve"> z siedzibą w Działdowie (13-200), przy ul. Hallera 32, wpisaną do Rejestru Przedsiębiorców Krajowego Rejestru Sądowego prowadzonego przez Sąd Rejonowy w Olsztynie, VIII Wydział Gospodarczy Krajowego Rejestru Sądowego pod numerem KRS 0000175544, NIP 5711001456, REGON 130195135, o kapitale zakładowym 19.394.000,00 zł,</w:t>
      </w:r>
    </w:p>
    <w:p w14:paraId="59AB2307" w14:textId="77777777" w:rsidR="00C2344A" w:rsidRPr="002E2CD3" w:rsidRDefault="00C2344A" w:rsidP="0024469D">
      <w:pPr>
        <w:spacing w:after="0" w:line="276" w:lineRule="auto"/>
        <w:jc w:val="both"/>
        <w:rPr>
          <w:rFonts w:ascii="Arial" w:eastAsia="Arial" w:hAnsi="Arial" w:cs="Arial"/>
          <w:color w:val="000000"/>
          <w:kern w:val="0"/>
          <w:sz w:val="20"/>
          <w:szCs w:val="20"/>
          <w:lang w:eastAsia="pl-PL"/>
          <w14:ligatures w14:val="none"/>
        </w:rPr>
      </w:pPr>
      <w:r w:rsidRPr="002E2CD3">
        <w:rPr>
          <w:rFonts w:ascii="Arial" w:eastAsia="Arial" w:hAnsi="Arial" w:cs="Arial"/>
          <w:color w:val="000000"/>
          <w:kern w:val="0"/>
          <w:sz w:val="20"/>
          <w:szCs w:val="20"/>
          <w:lang w:eastAsia="pl-PL"/>
          <w14:ligatures w14:val="none"/>
        </w:rPr>
        <w:t xml:space="preserve">reprezentowanym przez: </w:t>
      </w:r>
    </w:p>
    <w:p w14:paraId="156BAC85" w14:textId="77777777" w:rsidR="00C2344A" w:rsidRPr="002E2CD3" w:rsidRDefault="00C2344A" w:rsidP="0024469D">
      <w:pPr>
        <w:spacing w:after="0" w:line="276" w:lineRule="auto"/>
        <w:jc w:val="both"/>
        <w:rPr>
          <w:rFonts w:ascii="Arial" w:eastAsia="Arial" w:hAnsi="Arial" w:cs="Arial"/>
          <w:color w:val="000000"/>
          <w:kern w:val="0"/>
          <w:sz w:val="20"/>
          <w:szCs w:val="20"/>
          <w:lang w:eastAsia="pl-PL"/>
          <w14:ligatures w14:val="none"/>
        </w:rPr>
      </w:pPr>
      <w:r w:rsidRPr="002E2CD3">
        <w:rPr>
          <w:rFonts w:ascii="Arial" w:eastAsia="Arial" w:hAnsi="Arial" w:cs="Arial"/>
          <w:color w:val="000000"/>
          <w:kern w:val="0"/>
          <w:sz w:val="20"/>
          <w:szCs w:val="20"/>
          <w:lang w:eastAsia="pl-PL"/>
          <w14:ligatures w14:val="none"/>
        </w:rPr>
        <w:t>Sławomira Pszennego – Prezesa Zarządu,</w:t>
      </w:r>
    </w:p>
    <w:p w14:paraId="5EC63026" w14:textId="77777777" w:rsidR="00C2344A" w:rsidRPr="002E2CD3" w:rsidRDefault="00C2344A" w:rsidP="0024469D">
      <w:pPr>
        <w:spacing w:after="0" w:line="276" w:lineRule="auto"/>
        <w:jc w:val="both"/>
        <w:rPr>
          <w:rFonts w:ascii="Arial" w:eastAsia="Arial" w:hAnsi="Arial" w:cs="Arial"/>
          <w:color w:val="000000"/>
          <w:kern w:val="0"/>
          <w:sz w:val="20"/>
          <w:szCs w:val="20"/>
          <w:lang w:eastAsia="pl-PL"/>
          <w14:ligatures w14:val="none"/>
        </w:rPr>
      </w:pPr>
      <w:r w:rsidRPr="002E2CD3">
        <w:rPr>
          <w:rFonts w:ascii="Arial" w:eastAsia="Arial" w:hAnsi="Arial" w:cs="Arial"/>
          <w:color w:val="000000"/>
          <w:kern w:val="0"/>
          <w:sz w:val="20"/>
          <w:szCs w:val="20"/>
          <w:lang w:eastAsia="pl-PL"/>
          <w14:ligatures w14:val="none"/>
        </w:rPr>
        <w:t xml:space="preserve">zwanym dalej </w:t>
      </w:r>
      <w:r w:rsidRPr="002E2CD3">
        <w:rPr>
          <w:rFonts w:ascii="Arial" w:eastAsia="Arial" w:hAnsi="Arial" w:cs="Arial"/>
          <w:bCs/>
          <w:color w:val="000000"/>
          <w:kern w:val="0"/>
          <w:sz w:val="20"/>
          <w:szCs w:val="20"/>
          <w:lang w:eastAsia="pl-PL"/>
          <w14:ligatures w14:val="none"/>
        </w:rPr>
        <w:t>„</w:t>
      </w:r>
      <w:r w:rsidRPr="002E2CD3">
        <w:rPr>
          <w:rFonts w:ascii="Arial" w:eastAsia="Arial" w:hAnsi="Arial" w:cs="Arial"/>
          <w:b/>
          <w:color w:val="000000"/>
          <w:kern w:val="0"/>
          <w:sz w:val="20"/>
          <w:szCs w:val="20"/>
          <w:lang w:eastAsia="pl-PL"/>
          <w14:ligatures w14:val="none"/>
        </w:rPr>
        <w:t>Zamawiającym</w:t>
      </w:r>
      <w:r w:rsidRPr="002E2CD3">
        <w:rPr>
          <w:rFonts w:ascii="Arial" w:eastAsia="Arial" w:hAnsi="Arial" w:cs="Arial"/>
          <w:bCs/>
          <w:color w:val="000000"/>
          <w:kern w:val="0"/>
          <w:sz w:val="20"/>
          <w:szCs w:val="20"/>
          <w:lang w:eastAsia="pl-PL"/>
          <w14:ligatures w14:val="none"/>
        </w:rPr>
        <w:t>”</w:t>
      </w:r>
      <w:r w:rsidRPr="002E2CD3">
        <w:rPr>
          <w:rFonts w:ascii="Arial" w:eastAsia="Arial" w:hAnsi="Arial" w:cs="Arial"/>
          <w:b/>
          <w:color w:val="000000"/>
          <w:kern w:val="0"/>
          <w:sz w:val="20"/>
          <w:szCs w:val="20"/>
          <w:lang w:eastAsia="pl-PL"/>
          <w14:ligatures w14:val="none"/>
        </w:rPr>
        <w:t xml:space="preserve"> </w:t>
      </w:r>
    </w:p>
    <w:p w14:paraId="743206BB" w14:textId="77777777" w:rsidR="00C2344A" w:rsidRPr="002E2CD3" w:rsidRDefault="00C2344A" w:rsidP="0024469D">
      <w:pPr>
        <w:spacing w:after="0" w:line="276" w:lineRule="auto"/>
        <w:jc w:val="both"/>
        <w:rPr>
          <w:rFonts w:ascii="Arial" w:eastAsia="Arial" w:hAnsi="Arial" w:cs="Arial"/>
          <w:color w:val="000000"/>
          <w:kern w:val="0"/>
          <w:sz w:val="20"/>
          <w:szCs w:val="20"/>
          <w:lang w:eastAsia="pl-PL"/>
          <w14:ligatures w14:val="none"/>
        </w:rPr>
      </w:pPr>
    </w:p>
    <w:p w14:paraId="3E392779" w14:textId="77777777" w:rsidR="00C2344A" w:rsidRPr="002E2CD3" w:rsidRDefault="00C2344A" w:rsidP="0024469D">
      <w:pPr>
        <w:spacing w:after="0" w:line="276" w:lineRule="auto"/>
        <w:jc w:val="both"/>
        <w:rPr>
          <w:rFonts w:ascii="Arial" w:eastAsia="Arial" w:hAnsi="Arial" w:cs="Arial"/>
          <w:color w:val="000000"/>
          <w:kern w:val="0"/>
          <w:sz w:val="20"/>
          <w:szCs w:val="20"/>
          <w:lang w:eastAsia="pl-PL"/>
          <w14:ligatures w14:val="none"/>
        </w:rPr>
      </w:pPr>
      <w:r w:rsidRPr="002E2CD3">
        <w:rPr>
          <w:rFonts w:ascii="Arial" w:eastAsia="Arial" w:hAnsi="Arial" w:cs="Arial"/>
          <w:color w:val="000000"/>
          <w:kern w:val="0"/>
          <w:sz w:val="20"/>
          <w:szCs w:val="20"/>
          <w:lang w:eastAsia="pl-PL"/>
          <w14:ligatures w14:val="none"/>
        </w:rPr>
        <w:t>a</w:t>
      </w:r>
    </w:p>
    <w:p w14:paraId="31AC2A65" w14:textId="77777777" w:rsidR="00C2344A" w:rsidRPr="002E2CD3" w:rsidRDefault="00C2344A" w:rsidP="0024469D">
      <w:pPr>
        <w:spacing w:after="0" w:line="276" w:lineRule="auto"/>
        <w:jc w:val="both"/>
        <w:rPr>
          <w:rFonts w:ascii="Arial" w:eastAsia="Arial" w:hAnsi="Arial" w:cs="Arial"/>
          <w:b/>
          <w:color w:val="000000"/>
          <w:kern w:val="0"/>
          <w:sz w:val="20"/>
          <w:szCs w:val="20"/>
          <w:lang w:eastAsia="pl-PL"/>
          <w14:ligatures w14:val="none"/>
        </w:rPr>
      </w:pPr>
    </w:p>
    <w:p w14:paraId="34E32B93" w14:textId="77777777" w:rsidR="00C2344A" w:rsidRPr="002E2CD3" w:rsidRDefault="00C2344A" w:rsidP="0024469D">
      <w:pPr>
        <w:spacing w:after="0" w:line="276" w:lineRule="auto"/>
        <w:jc w:val="both"/>
        <w:rPr>
          <w:rFonts w:ascii="Arial" w:eastAsia="Arial" w:hAnsi="Arial" w:cs="Arial"/>
          <w:b/>
          <w:color w:val="000000"/>
          <w:kern w:val="0"/>
          <w:sz w:val="20"/>
          <w:szCs w:val="20"/>
          <w:lang w:eastAsia="pl-PL"/>
          <w14:ligatures w14:val="none"/>
        </w:rPr>
      </w:pPr>
      <w:r w:rsidRPr="002E2CD3">
        <w:rPr>
          <w:rFonts w:ascii="Arial" w:eastAsia="Arial" w:hAnsi="Arial" w:cs="Arial"/>
          <w:b/>
          <w:color w:val="000000"/>
          <w:kern w:val="0"/>
          <w:sz w:val="20"/>
          <w:szCs w:val="20"/>
          <w:lang w:eastAsia="pl-PL"/>
          <w14:ligatures w14:val="none"/>
        </w:rPr>
        <w:t xml:space="preserve">(nazwa firmy Wykonawcy) </w:t>
      </w:r>
    </w:p>
    <w:p w14:paraId="0A0B79CD" w14:textId="77777777" w:rsidR="00C2344A" w:rsidRPr="002E2CD3" w:rsidRDefault="00C2344A" w:rsidP="0024469D">
      <w:pPr>
        <w:spacing w:after="0" w:line="276" w:lineRule="auto"/>
        <w:jc w:val="both"/>
        <w:rPr>
          <w:rFonts w:ascii="Arial" w:eastAsia="Arial" w:hAnsi="Arial" w:cs="Arial"/>
          <w:color w:val="000000"/>
          <w:kern w:val="0"/>
          <w:sz w:val="20"/>
          <w:szCs w:val="20"/>
          <w:lang w:eastAsia="pl-PL"/>
          <w14:ligatures w14:val="none"/>
        </w:rPr>
      </w:pPr>
      <w:r w:rsidRPr="002E2CD3">
        <w:rPr>
          <w:rFonts w:ascii="Arial" w:eastAsia="Arial" w:hAnsi="Arial" w:cs="Arial"/>
          <w:color w:val="000000"/>
          <w:kern w:val="0"/>
          <w:sz w:val="20"/>
          <w:szCs w:val="20"/>
          <w:lang w:eastAsia="pl-PL"/>
          <w14:ligatures w14:val="none"/>
        </w:rPr>
        <w:t xml:space="preserve">(adres firmy Wykonawcy) </w:t>
      </w:r>
    </w:p>
    <w:p w14:paraId="754C6750" w14:textId="77777777" w:rsidR="00C2344A" w:rsidRPr="002E2CD3" w:rsidRDefault="00C2344A" w:rsidP="0024469D">
      <w:pPr>
        <w:spacing w:after="0" w:line="276" w:lineRule="auto"/>
        <w:jc w:val="both"/>
        <w:rPr>
          <w:rFonts w:ascii="Arial" w:eastAsia="Arial" w:hAnsi="Arial" w:cs="Arial"/>
          <w:color w:val="000000"/>
          <w:kern w:val="0"/>
          <w:sz w:val="20"/>
          <w:szCs w:val="20"/>
          <w:lang w:eastAsia="pl-PL"/>
          <w14:ligatures w14:val="none"/>
        </w:rPr>
      </w:pPr>
      <w:r w:rsidRPr="002E2CD3">
        <w:rPr>
          <w:rFonts w:ascii="Arial" w:eastAsia="Arial" w:hAnsi="Arial" w:cs="Arial"/>
          <w:color w:val="000000"/>
          <w:kern w:val="0"/>
          <w:sz w:val="20"/>
          <w:szCs w:val="20"/>
          <w:lang w:eastAsia="pl-PL"/>
          <w14:ligatures w14:val="none"/>
        </w:rPr>
        <w:t>wpisaną do Rejestru Przedsiębiorców Krajowego Rejestru Sądowego prowadzonego przez Sąd Rejonowy w [***], [***] Wydział Gospodarczy Krajowego Rejestru Sądowego pod numerem KRS [***], NIP [***], REGON [***], o kapitale zakładowym [***]</w:t>
      </w:r>
    </w:p>
    <w:p w14:paraId="0F2470F6" w14:textId="77777777" w:rsidR="00C2344A" w:rsidRPr="002E2CD3" w:rsidRDefault="00C2344A" w:rsidP="0024469D">
      <w:pPr>
        <w:spacing w:after="0" w:line="276" w:lineRule="auto"/>
        <w:jc w:val="both"/>
        <w:rPr>
          <w:rFonts w:ascii="Arial" w:eastAsia="Arial" w:hAnsi="Arial" w:cs="Arial"/>
          <w:color w:val="000000"/>
          <w:kern w:val="0"/>
          <w:sz w:val="20"/>
          <w:szCs w:val="20"/>
          <w:lang w:eastAsia="pl-PL"/>
          <w14:ligatures w14:val="none"/>
        </w:rPr>
      </w:pPr>
      <w:r w:rsidRPr="002E2CD3">
        <w:rPr>
          <w:rFonts w:ascii="Arial" w:eastAsia="Arial" w:hAnsi="Arial" w:cs="Arial"/>
          <w:color w:val="000000"/>
          <w:kern w:val="0"/>
          <w:sz w:val="20"/>
          <w:szCs w:val="20"/>
          <w:lang w:eastAsia="pl-PL"/>
          <w14:ligatures w14:val="none"/>
        </w:rPr>
        <w:t>reprezentowaną przez:</w:t>
      </w:r>
    </w:p>
    <w:p w14:paraId="040E3B74" w14:textId="77777777" w:rsidR="00C2344A" w:rsidRPr="002E2CD3" w:rsidRDefault="00C2344A" w:rsidP="0024469D">
      <w:pPr>
        <w:spacing w:after="0" w:line="276" w:lineRule="auto"/>
        <w:jc w:val="both"/>
        <w:rPr>
          <w:rFonts w:ascii="Arial" w:eastAsia="Arial" w:hAnsi="Arial" w:cs="Arial"/>
          <w:color w:val="000000"/>
          <w:kern w:val="0"/>
          <w:sz w:val="20"/>
          <w:szCs w:val="20"/>
          <w:lang w:eastAsia="pl-PL"/>
          <w14:ligatures w14:val="none"/>
        </w:rPr>
      </w:pPr>
      <w:r w:rsidRPr="002E2CD3">
        <w:rPr>
          <w:rFonts w:ascii="Arial" w:eastAsia="Arial" w:hAnsi="Arial" w:cs="Arial"/>
          <w:color w:val="000000"/>
          <w:kern w:val="0"/>
          <w:sz w:val="20"/>
          <w:szCs w:val="20"/>
          <w:lang w:eastAsia="pl-PL"/>
          <w14:ligatures w14:val="none"/>
        </w:rPr>
        <w:t>[***]</w:t>
      </w:r>
    </w:p>
    <w:p w14:paraId="310B7974" w14:textId="77777777" w:rsidR="00C2344A" w:rsidRPr="002E2CD3" w:rsidRDefault="00C2344A" w:rsidP="0024469D">
      <w:pPr>
        <w:spacing w:after="0" w:line="276" w:lineRule="auto"/>
        <w:jc w:val="both"/>
        <w:rPr>
          <w:rFonts w:ascii="Arial" w:eastAsia="Arial" w:hAnsi="Arial" w:cs="Arial"/>
          <w:color w:val="000000"/>
          <w:kern w:val="0"/>
          <w:sz w:val="20"/>
          <w:szCs w:val="20"/>
          <w:lang w:eastAsia="pl-PL"/>
          <w14:ligatures w14:val="none"/>
        </w:rPr>
      </w:pPr>
      <w:r w:rsidRPr="002E2CD3">
        <w:rPr>
          <w:rFonts w:ascii="Arial" w:eastAsia="Arial" w:hAnsi="Arial" w:cs="Arial"/>
          <w:color w:val="000000"/>
          <w:kern w:val="0"/>
          <w:sz w:val="20"/>
          <w:szCs w:val="20"/>
          <w:lang w:eastAsia="pl-PL"/>
          <w14:ligatures w14:val="none"/>
        </w:rPr>
        <w:t xml:space="preserve">zwaną dalej </w:t>
      </w:r>
      <w:r w:rsidRPr="002E2CD3">
        <w:rPr>
          <w:rFonts w:ascii="Arial" w:eastAsia="Arial" w:hAnsi="Arial" w:cs="Arial"/>
          <w:bCs/>
          <w:color w:val="000000"/>
          <w:kern w:val="0"/>
          <w:sz w:val="20"/>
          <w:szCs w:val="20"/>
          <w:lang w:eastAsia="pl-PL"/>
          <w14:ligatures w14:val="none"/>
        </w:rPr>
        <w:t>„</w:t>
      </w:r>
      <w:r w:rsidRPr="002E2CD3">
        <w:rPr>
          <w:rFonts w:ascii="Arial" w:eastAsia="Arial" w:hAnsi="Arial" w:cs="Arial"/>
          <w:b/>
          <w:color w:val="000000"/>
          <w:kern w:val="0"/>
          <w:sz w:val="20"/>
          <w:szCs w:val="20"/>
          <w:lang w:eastAsia="pl-PL"/>
          <w14:ligatures w14:val="none"/>
        </w:rPr>
        <w:t>Wykonawcą</w:t>
      </w:r>
      <w:r w:rsidRPr="002E2CD3">
        <w:rPr>
          <w:rFonts w:ascii="Arial" w:eastAsia="Arial" w:hAnsi="Arial" w:cs="Arial"/>
          <w:bCs/>
          <w:color w:val="000000"/>
          <w:kern w:val="0"/>
          <w:sz w:val="20"/>
          <w:szCs w:val="20"/>
          <w:lang w:eastAsia="pl-PL"/>
          <w14:ligatures w14:val="none"/>
        </w:rPr>
        <w:t>”</w:t>
      </w:r>
      <w:r w:rsidRPr="002E2CD3">
        <w:rPr>
          <w:rFonts w:ascii="Arial" w:eastAsia="Arial" w:hAnsi="Arial" w:cs="Arial"/>
          <w:color w:val="000000"/>
          <w:kern w:val="0"/>
          <w:sz w:val="20"/>
          <w:szCs w:val="20"/>
          <w:lang w:eastAsia="pl-PL"/>
          <w14:ligatures w14:val="none"/>
        </w:rPr>
        <w:t>,</w:t>
      </w:r>
    </w:p>
    <w:p w14:paraId="203F2658" w14:textId="77777777" w:rsidR="00C2344A" w:rsidRPr="002E2CD3" w:rsidRDefault="00C2344A" w:rsidP="0024469D">
      <w:pPr>
        <w:spacing w:after="0" w:line="276" w:lineRule="auto"/>
        <w:ind w:left="584" w:hanging="291"/>
        <w:jc w:val="both"/>
        <w:rPr>
          <w:rFonts w:ascii="Arial" w:eastAsia="Arial" w:hAnsi="Arial" w:cs="Arial"/>
          <w:color w:val="000000"/>
          <w:kern w:val="0"/>
          <w:sz w:val="20"/>
          <w:szCs w:val="20"/>
          <w:lang w:eastAsia="pl-PL"/>
          <w14:ligatures w14:val="none"/>
        </w:rPr>
      </w:pPr>
    </w:p>
    <w:p w14:paraId="31AEB139" w14:textId="77777777" w:rsidR="00C2344A" w:rsidRPr="002E2CD3" w:rsidRDefault="00C2344A" w:rsidP="0024469D">
      <w:pPr>
        <w:spacing w:after="0" w:line="276" w:lineRule="auto"/>
        <w:jc w:val="both"/>
        <w:rPr>
          <w:rFonts w:ascii="Arial" w:eastAsia="Arial" w:hAnsi="Arial" w:cs="Arial"/>
          <w:color w:val="000000"/>
          <w:kern w:val="0"/>
          <w:sz w:val="20"/>
          <w:szCs w:val="20"/>
          <w:lang w:eastAsia="pl-PL"/>
          <w14:ligatures w14:val="none"/>
        </w:rPr>
      </w:pPr>
      <w:r w:rsidRPr="002E2CD3">
        <w:rPr>
          <w:rFonts w:ascii="Arial" w:eastAsia="Arial" w:hAnsi="Arial" w:cs="Arial"/>
          <w:color w:val="000000"/>
          <w:kern w:val="0"/>
          <w:sz w:val="20"/>
          <w:szCs w:val="20"/>
          <w:lang w:eastAsia="pl-PL"/>
          <w14:ligatures w14:val="none"/>
        </w:rPr>
        <w:t>zwanymi dalej łącznie „</w:t>
      </w:r>
      <w:r w:rsidRPr="002E2CD3">
        <w:rPr>
          <w:rFonts w:ascii="Arial" w:eastAsia="Arial" w:hAnsi="Arial" w:cs="Arial"/>
          <w:b/>
          <w:bCs/>
          <w:color w:val="000000"/>
          <w:kern w:val="0"/>
          <w:sz w:val="20"/>
          <w:szCs w:val="20"/>
          <w:lang w:eastAsia="pl-PL"/>
          <w14:ligatures w14:val="none"/>
        </w:rPr>
        <w:t>Stronami</w:t>
      </w:r>
      <w:r w:rsidRPr="002E2CD3">
        <w:rPr>
          <w:rFonts w:ascii="Arial" w:eastAsia="Arial" w:hAnsi="Arial" w:cs="Arial"/>
          <w:color w:val="000000"/>
          <w:kern w:val="0"/>
          <w:sz w:val="20"/>
          <w:szCs w:val="20"/>
          <w:lang w:eastAsia="pl-PL"/>
          <w14:ligatures w14:val="none"/>
        </w:rPr>
        <w:t>”, a każdy indywidualnie „</w:t>
      </w:r>
      <w:r w:rsidRPr="002E2CD3">
        <w:rPr>
          <w:rFonts w:ascii="Arial" w:eastAsia="Arial" w:hAnsi="Arial" w:cs="Arial"/>
          <w:b/>
          <w:bCs/>
          <w:color w:val="000000"/>
          <w:kern w:val="0"/>
          <w:sz w:val="20"/>
          <w:szCs w:val="20"/>
          <w:lang w:eastAsia="pl-PL"/>
          <w14:ligatures w14:val="none"/>
        </w:rPr>
        <w:t>Stroną</w:t>
      </w:r>
      <w:r w:rsidRPr="002E2CD3">
        <w:rPr>
          <w:rFonts w:ascii="Arial" w:eastAsia="Arial" w:hAnsi="Arial" w:cs="Arial"/>
          <w:color w:val="000000"/>
          <w:kern w:val="0"/>
          <w:sz w:val="20"/>
          <w:szCs w:val="20"/>
          <w:lang w:eastAsia="pl-PL"/>
          <w14:ligatures w14:val="none"/>
        </w:rPr>
        <w:t>”.</w:t>
      </w:r>
    </w:p>
    <w:p w14:paraId="04FF7404" w14:textId="77777777" w:rsidR="00C2344A" w:rsidRPr="002E2CD3" w:rsidRDefault="00C2344A" w:rsidP="0024469D">
      <w:pPr>
        <w:spacing w:after="0" w:line="276" w:lineRule="auto"/>
        <w:jc w:val="both"/>
        <w:rPr>
          <w:rFonts w:ascii="Arial" w:eastAsia="Arial" w:hAnsi="Arial" w:cs="Arial"/>
          <w:color w:val="000000"/>
          <w:kern w:val="0"/>
          <w:sz w:val="20"/>
          <w:szCs w:val="20"/>
          <w:lang w:eastAsia="pl-PL"/>
          <w14:ligatures w14:val="none"/>
        </w:rPr>
      </w:pPr>
    </w:p>
    <w:p w14:paraId="63F0B831" w14:textId="53F83A6D" w:rsidR="008F48D6" w:rsidRPr="002E2CD3" w:rsidRDefault="008F48D6" w:rsidP="0024469D">
      <w:pPr>
        <w:spacing w:after="0" w:line="259" w:lineRule="auto"/>
        <w:ind w:hanging="10"/>
        <w:jc w:val="center"/>
        <w:rPr>
          <w:rFonts w:ascii="Arial" w:hAnsi="Arial" w:cs="Arial"/>
          <w:b/>
          <w:sz w:val="20"/>
          <w:szCs w:val="20"/>
        </w:rPr>
      </w:pPr>
      <w:bookmarkStart w:id="0" w:name="_Hlk203125060"/>
      <w:r w:rsidRPr="002E2CD3">
        <w:rPr>
          <w:rFonts w:ascii="Arial" w:hAnsi="Arial" w:cs="Arial"/>
          <w:b/>
          <w:sz w:val="20"/>
          <w:szCs w:val="20"/>
        </w:rPr>
        <w:t>§ 1</w:t>
      </w:r>
      <w:r w:rsidR="00725376" w:rsidRPr="002E2CD3">
        <w:rPr>
          <w:rFonts w:ascii="Arial" w:hAnsi="Arial" w:cs="Arial"/>
          <w:b/>
          <w:sz w:val="20"/>
          <w:szCs w:val="20"/>
        </w:rPr>
        <w:t>.</w:t>
      </w:r>
    </w:p>
    <w:bookmarkEnd w:id="0"/>
    <w:p w14:paraId="1B5AA6A7" w14:textId="4AD71214" w:rsidR="00C2344A" w:rsidRPr="002E2CD3" w:rsidRDefault="00C2344A" w:rsidP="0024469D">
      <w:pPr>
        <w:spacing w:after="0" w:line="259" w:lineRule="auto"/>
        <w:ind w:hanging="10"/>
        <w:jc w:val="center"/>
        <w:rPr>
          <w:rFonts w:ascii="Arial" w:eastAsia="Times New Roman" w:hAnsi="Arial" w:cs="Arial"/>
          <w:color w:val="000000"/>
          <w:sz w:val="20"/>
          <w:szCs w:val="20"/>
          <w:lang w:eastAsia="pl-PL"/>
        </w:rPr>
      </w:pPr>
      <w:r w:rsidRPr="002E2CD3">
        <w:rPr>
          <w:rFonts w:ascii="Arial" w:eastAsia="Times New Roman" w:hAnsi="Arial" w:cs="Arial"/>
          <w:b/>
          <w:color w:val="000000"/>
          <w:sz w:val="20"/>
          <w:szCs w:val="20"/>
          <w:lang w:eastAsia="pl-PL"/>
        </w:rPr>
        <w:t>Przedmiot Umowy</w:t>
      </w:r>
      <w:r w:rsidRPr="002E2CD3">
        <w:rPr>
          <w:rFonts w:ascii="Arial" w:eastAsia="Times New Roman" w:hAnsi="Arial" w:cs="Arial"/>
          <w:b/>
          <w:noProof/>
          <w:color w:val="000000"/>
          <w:sz w:val="20"/>
          <w:szCs w:val="20"/>
          <w:lang w:eastAsia="pl-PL"/>
        </w:rPr>
        <w:drawing>
          <wp:inline distT="0" distB="0" distL="0" distR="0" wp14:anchorId="436E0800" wp14:editId="6F35B313">
            <wp:extent cx="3048" cy="3049"/>
            <wp:effectExtent l="0" t="0" r="0" b="0"/>
            <wp:docPr id="32678" name="Picture 32678"/>
            <wp:cNvGraphicFramePr/>
            <a:graphic xmlns:a="http://schemas.openxmlformats.org/drawingml/2006/main">
              <a:graphicData uri="http://schemas.openxmlformats.org/drawingml/2006/picture">
                <pic:pic xmlns:pic="http://schemas.openxmlformats.org/drawingml/2006/picture">
                  <pic:nvPicPr>
                    <pic:cNvPr id="32678" name="Picture 32678"/>
                    <pic:cNvPicPr/>
                  </pic:nvPicPr>
                  <pic:blipFill>
                    <a:blip r:embed="rId8"/>
                    <a:stretch>
                      <a:fillRect/>
                    </a:stretch>
                  </pic:blipFill>
                  <pic:spPr>
                    <a:xfrm>
                      <a:off x="0" y="0"/>
                      <a:ext cx="3048" cy="3049"/>
                    </a:xfrm>
                    <a:prstGeom prst="rect">
                      <a:avLst/>
                    </a:prstGeom>
                  </pic:spPr>
                </pic:pic>
              </a:graphicData>
            </a:graphic>
          </wp:inline>
        </w:drawing>
      </w:r>
    </w:p>
    <w:p w14:paraId="28670E7B" w14:textId="6A16829D" w:rsidR="00C2344A" w:rsidRPr="002E2CD3" w:rsidRDefault="00C2344A" w:rsidP="0024469D">
      <w:pPr>
        <w:numPr>
          <w:ilvl w:val="0"/>
          <w:numId w:val="2"/>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Przedmiotem Umowy jest dostawa jednego</w:t>
      </w:r>
      <w:r w:rsidR="000231DB" w:rsidRPr="002E2CD3">
        <w:rPr>
          <w:rFonts w:ascii="Arial" w:eastAsia="Times New Roman" w:hAnsi="Arial" w:cs="Arial"/>
          <w:color w:val="000000"/>
          <w:sz w:val="20"/>
          <w:szCs w:val="20"/>
          <w:lang w:eastAsia="pl-PL"/>
        </w:rPr>
        <w:t xml:space="preserve"> </w:t>
      </w:r>
      <w:r w:rsidRPr="002E2CD3">
        <w:rPr>
          <w:rFonts w:ascii="Arial" w:eastAsia="Times New Roman" w:hAnsi="Arial" w:cs="Arial"/>
          <w:color w:val="000000"/>
          <w:sz w:val="20"/>
          <w:szCs w:val="20"/>
          <w:lang w:eastAsia="pl-PL"/>
        </w:rPr>
        <w:t xml:space="preserve">fabrycznie nowego </w:t>
      </w:r>
      <w:r w:rsidR="00690FDC" w:rsidRPr="00690FDC">
        <w:rPr>
          <w:rFonts w:ascii="Arial" w:eastAsia="Times New Roman" w:hAnsi="Arial" w:cs="Arial"/>
          <w:color w:val="000000"/>
          <w:sz w:val="20"/>
          <w:szCs w:val="20"/>
          <w:lang w:eastAsia="pl-PL"/>
        </w:rPr>
        <w:t xml:space="preserve">pojazdu śmieciarki jednokomorowej na potrzeby PGKIM </w:t>
      </w:r>
      <w:r w:rsidR="00690FDC">
        <w:rPr>
          <w:rFonts w:ascii="Arial" w:eastAsia="Times New Roman" w:hAnsi="Arial" w:cs="Arial"/>
          <w:color w:val="000000"/>
          <w:sz w:val="20"/>
          <w:szCs w:val="20"/>
          <w:lang w:eastAsia="pl-PL"/>
        </w:rPr>
        <w:t>S</w:t>
      </w:r>
      <w:r w:rsidR="00690FDC" w:rsidRPr="00690FDC">
        <w:rPr>
          <w:rFonts w:ascii="Arial" w:eastAsia="Times New Roman" w:hAnsi="Arial" w:cs="Arial"/>
          <w:color w:val="000000"/>
          <w:sz w:val="20"/>
          <w:szCs w:val="20"/>
          <w:lang w:eastAsia="pl-PL"/>
        </w:rPr>
        <w:t xml:space="preserve">p. z o.o. w </w:t>
      </w:r>
      <w:r w:rsidR="00690FDC">
        <w:rPr>
          <w:rFonts w:ascii="Arial" w:eastAsia="Times New Roman" w:hAnsi="Arial" w:cs="Arial"/>
          <w:color w:val="000000"/>
          <w:sz w:val="20"/>
          <w:szCs w:val="20"/>
          <w:lang w:eastAsia="pl-PL"/>
        </w:rPr>
        <w:t>D</w:t>
      </w:r>
      <w:r w:rsidR="00690FDC" w:rsidRPr="00690FDC">
        <w:rPr>
          <w:rFonts w:ascii="Arial" w:eastAsia="Times New Roman" w:hAnsi="Arial" w:cs="Arial"/>
          <w:color w:val="000000"/>
          <w:sz w:val="20"/>
          <w:szCs w:val="20"/>
          <w:lang w:eastAsia="pl-PL"/>
        </w:rPr>
        <w:t>ziałdowie</w:t>
      </w:r>
      <w:r w:rsidRPr="002E2CD3">
        <w:rPr>
          <w:rFonts w:ascii="Arial" w:eastAsia="Times New Roman" w:hAnsi="Arial" w:cs="Arial"/>
          <w:color w:val="000000"/>
          <w:sz w:val="20"/>
          <w:szCs w:val="20"/>
          <w:lang w:eastAsia="pl-PL"/>
        </w:rPr>
        <w:t xml:space="preserve">, rok produkcji </w:t>
      </w:r>
      <w:r w:rsidR="00690FDC">
        <w:rPr>
          <w:rFonts w:ascii="Arial" w:eastAsia="Times New Roman" w:hAnsi="Arial" w:cs="Arial"/>
          <w:color w:val="000000"/>
          <w:sz w:val="20"/>
          <w:szCs w:val="20"/>
          <w:lang w:eastAsia="pl-PL"/>
        </w:rPr>
        <w:t>2025</w:t>
      </w:r>
      <w:r w:rsidR="00725376" w:rsidRPr="002E2CD3">
        <w:rPr>
          <w:rFonts w:ascii="Arial" w:eastAsia="Times New Roman" w:hAnsi="Arial" w:cs="Arial"/>
          <w:color w:val="000000"/>
          <w:sz w:val="20"/>
          <w:szCs w:val="20"/>
          <w:lang w:eastAsia="pl-PL"/>
        </w:rPr>
        <w:t xml:space="preserve"> (dalej „Pojazd”)</w:t>
      </w:r>
      <w:r w:rsidR="00AD3C06" w:rsidRPr="002E2CD3">
        <w:rPr>
          <w:rFonts w:ascii="Arial" w:eastAsia="Times New Roman" w:hAnsi="Arial" w:cs="Arial"/>
          <w:color w:val="000000"/>
          <w:sz w:val="20"/>
          <w:szCs w:val="20"/>
          <w:lang w:eastAsia="pl-PL"/>
        </w:rPr>
        <w:t xml:space="preserve"> oraz przeprowadzenie szkolenia z jego obsługi.</w:t>
      </w:r>
    </w:p>
    <w:p w14:paraId="14A3456D" w14:textId="219AF3E8" w:rsidR="00C2344A" w:rsidRPr="002E2CD3" w:rsidRDefault="00C2344A" w:rsidP="0024469D">
      <w:pPr>
        <w:numPr>
          <w:ilvl w:val="0"/>
          <w:numId w:val="2"/>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Szczegółowy opis </w:t>
      </w:r>
      <w:r w:rsidR="00AD3C06" w:rsidRPr="002E2CD3">
        <w:rPr>
          <w:rFonts w:ascii="Arial" w:eastAsia="Times New Roman" w:hAnsi="Arial" w:cs="Arial"/>
          <w:color w:val="000000"/>
          <w:sz w:val="20"/>
          <w:szCs w:val="20"/>
          <w:lang w:eastAsia="pl-PL"/>
        </w:rPr>
        <w:t xml:space="preserve">Pojazdu </w:t>
      </w:r>
      <w:r w:rsidRPr="002E2CD3">
        <w:rPr>
          <w:rFonts w:ascii="Arial" w:eastAsia="Times New Roman" w:hAnsi="Arial" w:cs="Arial"/>
          <w:color w:val="000000"/>
          <w:sz w:val="20"/>
          <w:szCs w:val="20"/>
          <w:lang w:eastAsia="pl-PL"/>
        </w:rPr>
        <w:t xml:space="preserve">i jego wyposażenia oraz wymagania dotyczące </w:t>
      </w:r>
      <w:r w:rsidR="00AD3C06" w:rsidRPr="002E2CD3">
        <w:rPr>
          <w:rFonts w:ascii="Arial" w:eastAsia="Times New Roman" w:hAnsi="Arial" w:cs="Arial"/>
          <w:color w:val="000000"/>
          <w:sz w:val="20"/>
          <w:szCs w:val="20"/>
          <w:lang w:eastAsia="pl-PL"/>
        </w:rPr>
        <w:t>dostawy</w:t>
      </w:r>
      <w:r w:rsidRPr="002E2CD3">
        <w:rPr>
          <w:rFonts w:ascii="Arial" w:eastAsia="Times New Roman" w:hAnsi="Arial" w:cs="Arial"/>
          <w:color w:val="000000"/>
          <w:sz w:val="20"/>
          <w:szCs w:val="20"/>
          <w:lang w:eastAsia="pl-PL"/>
        </w:rPr>
        <w:t xml:space="preserve"> określa </w:t>
      </w:r>
      <w:r w:rsidR="0024469D" w:rsidRPr="002E2CD3">
        <w:rPr>
          <w:rFonts w:ascii="Arial" w:eastAsia="Times New Roman" w:hAnsi="Arial" w:cs="Arial"/>
          <w:color w:val="000000"/>
          <w:sz w:val="20"/>
          <w:szCs w:val="20"/>
          <w:lang w:eastAsia="pl-PL"/>
        </w:rPr>
        <w:t xml:space="preserve">Szczegółowy </w:t>
      </w:r>
      <w:r w:rsidRPr="002E2CD3">
        <w:rPr>
          <w:rFonts w:ascii="Arial" w:eastAsia="Times New Roman" w:hAnsi="Arial" w:cs="Arial"/>
          <w:color w:val="000000"/>
          <w:sz w:val="20"/>
          <w:szCs w:val="20"/>
          <w:lang w:eastAsia="pl-PL"/>
        </w:rPr>
        <w:t>Opis Przedmiotu Zamówienia</w:t>
      </w:r>
      <w:r w:rsidR="00725376" w:rsidRPr="002E2CD3">
        <w:rPr>
          <w:rFonts w:ascii="Arial" w:eastAsia="Times New Roman" w:hAnsi="Arial" w:cs="Arial"/>
          <w:color w:val="000000"/>
          <w:sz w:val="20"/>
          <w:szCs w:val="20"/>
          <w:lang w:eastAsia="pl-PL"/>
        </w:rPr>
        <w:t xml:space="preserve"> stanowiący załącznik nr </w:t>
      </w:r>
      <w:r w:rsidR="0024469D" w:rsidRPr="002E2CD3">
        <w:rPr>
          <w:rFonts w:ascii="Arial" w:eastAsia="Times New Roman" w:hAnsi="Arial" w:cs="Arial"/>
          <w:color w:val="000000"/>
          <w:sz w:val="20"/>
          <w:szCs w:val="20"/>
          <w:lang w:eastAsia="pl-PL"/>
        </w:rPr>
        <w:t>2</w:t>
      </w:r>
      <w:r w:rsidR="00725376" w:rsidRPr="002E2CD3">
        <w:rPr>
          <w:rFonts w:ascii="Arial" w:eastAsia="Times New Roman" w:hAnsi="Arial" w:cs="Arial"/>
          <w:color w:val="000000"/>
          <w:sz w:val="20"/>
          <w:szCs w:val="20"/>
          <w:lang w:eastAsia="pl-PL"/>
        </w:rPr>
        <w:t xml:space="preserve"> do SWZ</w:t>
      </w:r>
      <w:r w:rsidR="000A1A2B" w:rsidRPr="002E2CD3">
        <w:rPr>
          <w:rFonts w:ascii="Arial" w:eastAsia="Times New Roman" w:hAnsi="Arial" w:cs="Arial"/>
          <w:color w:val="000000"/>
          <w:sz w:val="20"/>
          <w:szCs w:val="20"/>
          <w:lang w:eastAsia="pl-PL"/>
        </w:rPr>
        <w:t xml:space="preserve"> (dalej „OPZ”)</w:t>
      </w:r>
      <w:r w:rsidR="00725376" w:rsidRPr="002E2CD3">
        <w:rPr>
          <w:rFonts w:ascii="Arial" w:eastAsia="Times New Roman" w:hAnsi="Arial" w:cs="Arial"/>
          <w:color w:val="000000"/>
          <w:sz w:val="20"/>
          <w:szCs w:val="20"/>
          <w:lang w:eastAsia="pl-PL"/>
        </w:rPr>
        <w:t>.</w:t>
      </w:r>
    </w:p>
    <w:p w14:paraId="30F82E59" w14:textId="77777777" w:rsidR="00E16306" w:rsidRPr="002E2CD3" w:rsidRDefault="00E16306" w:rsidP="0024469D">
      <w:pPr>
        <w:spacing w:after="0" w:line="259" w:lineRule="auto"/>
        <w:ind w:left="1690" w:hanging="10"/>
        <w:jc w:val="center"/>
        <w:rPr>
          <w:rFonts w:ascii="Arial" w:eastAsia="Times New Roman" w:hAnsi="Arial" w:cs="Arial"/>
          <w:color w:val="000000"/>
          <w:sz w:val="20"/>
          <w:szCs w:val="20"/>
          <w:lang w:eastAsia="pl-PL"/>
        </w:rPr>
      </w:pPr>
    </w:p>
    <w:p w14:paraId="7D04F79E" w14:textId="7EA1322B" w:rsidR="008F48D6" w:rsidRPr="002E2CD3" w:rsidRDefault="008F48D6" w:rsidP="0024469D">
      <w:pPr>
        <w:spacing w:after="0" w:line="259" w:lineRule="auto"/>
        <w:ind w:hanging="10"/>
        <w:jc w:val="center"/>
        <w:rPr>
          <w:rFonts w:ascii="Arial" w:eastAsia="Times New Roman" w:hAnsi="Arial" w:cs="Arial"/>
          <w:b/>
          <w:bCs/>
          <w:color w:val="000000"/>
          <w:sz w:val="20"/>
          <w:szCs w:val="20"/>
          <w:lang w:eastAsia="pl-PL"/>
        </w:rPr>
      </w:pPr>
      <w:r w:rsidRPr="002E2CD3">
        <w:rPr>
          <w:rFonts w:ascii="Arial" w:eastAsia="Times New Roman" w:hAnsi="Arial" w:cs="Arial"/>
          <w:b/>
          <w:bCs/>
          <w:color w:val="000000"/>
          <w:sz w:val="20"/>
          <w:szCs w:val="20"/>
          <w:lang w:eastAsia="pl-PL"/>
        </w:rPr>
        <w:t>§ 2</w:t>
      </w:r>
      <w:r w:rsidR="00725376" w:rsidRPr="002E2CD3">
        <w:rPr>
          <w:rFonts w:ascii="Arial" w:eastAsia="Times New Roman" w:hAnsi="Arial" w:cs="Arial"/>
          <w:b/>
          <w:bCs/>
          <w:color w:val="000000"/>
          <w:sz w:val="20"/>
          <w:szCs w:val="20"/>
          <w:lang w:eastAsia="pl-PL"/>
        </w:rPr>
        <w:t>.</w:t>
      </w:r>
    </w:p>
    <w:p w14:paraId="7CB820B6" w14:textId="18506383" w:rsidR="00C2344A" w:rsidRPr="002E2CD3" w:rsidRDefault="00C2344A" w:rsidP="0024469D">
      <w:pPr>
        <w:spacing w:after="0" w:line="259" w:lineRule="auto"/>
        <w:ind w:hanging="10"/>
        <w:jc w:val="center"/>
        <w:rPr>
          <w:rFonts w:ascii="Arial" w:eastAsia="Times New Roman" w:hAnsi="Arial" w:cs="Arial"/>
          <w:b/>
          <w:bCs/>
          <w:color w:val="000000"/>
          <w:sz w:val="20"/>
          <w:szCs w:val="20"/>
          <w:lang w:eastAsia="pl-PL"/>
        </w:rPr>
      </w:pPr>
      <w:r w:rsidRPr="002E2CD3">
        <w:rPr>
          <w:rFonts w:ascii="Arial" w:eastAsia="Times New Roman" w:hAnsi="Arial" w:cs="Arial"/>
          <w:b/>
          <w:bCs/>
          <w:color w:val="000000"/>
          <w:sz w:val="20"/>
          <w:szCs w:val="20"/>
          <w:lang w:eastAsia="pl-PL"/>
        </w:rPr>
        <w:t xml:space="preserve">Termin realizacji i warunki odbioru </w:t>
      </w:r>
      <w:r w:rsidR="00725376" w:rsidRPr="002E2CD3">
        <w:rPr>
          <w:rFonts w:ascii="Arial" w:eastAsia="Times New Roman" w:hAnsi="Arial" w:cs="Arial"/>
          <w:b/>
          <w:bCs/>
          <w:color w:val="000000"/>
          <w:sz w:val="20"/>
          <w:szCs w:val="20"/>
          <w:lang w:eastAsia="pl-PL"/>
        </w:rPr>
        <w:t>Pojazdu</w:t>
      </w:r>
    </w:p>
    <w:p w14:paraId="3ECBD04A" w14:textId="77777777" w:rsidR="00C2344A" w:rsidRPr="002E2CD3" w:rsidRDefault="00C2344A" w:rsidP="0024469D">
      <w:pPr>
        <w:numPr>
          <w:ilvl w:val="0"/>
          <w:numId w:val="3"/>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Wykonawca zobowiązuje się wykonać przedmiot Umowy w następujących terminach:</w:t>
      </w:r>
    </w:p>
    <w:p w14:paraId="2C028F8F" w14:textId="1366CD80" w:rsidR="00C2344A" w:rsidRPr="002E2CD3" w:rsidRDefault="00C01D2D" w:rsidP="0024469D">
      <w:pPr>
        <w:numPr>
          <w:ilvl w:val="1"/>
          <w:numId w:val="3"/>
        </w:numPr>
        <w:spacing w:after="0" w:line="271" w:lineRule="auto"/>
        <w:ind w:left="567" w:hanging="283"/>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dostawa Pojazdu do siedziby Zamawiającego</w:t>
      </w:r>
      <w:r w:rsidR="00C2344A" w:rsidRPr="002E2CD3">
        <w:rPr>
          <w:rFonts w:ascii="Arial" w:eastAsia="Times New Roman" w:hAnsi="Arial" w:cs="Arial"/>
          <w:color w:val="000000"/>
          <w:sz w:val="20"/>
          <w:szCs w:val="20"/>
          <w:lang w:eastAsia="pl-PL"/>
        </w:rPr>
        <w:t xml:space="preserve"> </w:t>
      </w:r>
      <w:r w:rsidRPr="002E2CD3">
        <w:rPr>
          <w:rFonts w:ascii="Arial" w:eastAsia="Times New Roman" w:hAnsi="Arial" w:cs="Arial"/>
          <w:color w:val="000000"/>
          <w:sz w:val="20"/>
          <w:szCs w:val="20"/>
          <w:lang w:eastAsia="pl-PL"/>
        </w:rPr>
        <w:t>–</w:t>
      </w:r>
      <w:r w:rsidR="00C2344A" w:rsidRPr="002E2CD3">
        <w:rPr>
          <w:rFonts w:ascii="Arial" w:eastAsia="Times New Roman" w:hAnsi="Arial" w:cs="Arial"/>
          <w:color w:val="000000"/>
          <w:sz w:val="20"/>
          <w:szCs w:val="20"/>
          <w:lang w:eastAsia="pl-PL"/>
        </w:rPr>
        <w:t xml:space="preserve"> w ter</w:t>
      </w:r>
      <w:r w:rsidR="00E16306" w:rsidRPr="002E2CD3">
        <w:rPr>
          <w:rFonts w:ascii="Arial" w:eastAsia="Times New Roman" w:hAnsi="Arial" w:cs="Arial"/>
          <w:color w:val="000000"/>
          <w:sz w:val="20"/>
          <w:szCs w:val="20"/>
          <w:lang w:eastAsia="pl-PL"/>
        </w:rPr>
        <w:t xml:space="preserve">minie do </w:t>
      </w:r>
      <w:r w:rsidR="0024469D" w:rsidRPr="002E2CD3">
        <w:rPr>
          <w:rFonts w:ascii="Arial" w:eastAsia="Times New Roman" w:hAnsi="Arial" w:cs="Arial"/>
          <w:color w:val="000000"/>
          <w:sz w:val="20"/>
          <w:szCs w:val="20"/>
          <w:lang w:eastAsia="pl-PL"/>
        </w:rPr>
        <w:t>[***]</w:t>
      </w:r>
    </w:p>
    <w:p w14:paraId="794A3145" w14:textId="3ACB6167" w:rsidR="00C2344A" w:rsidRPr="002E2CD3" w:rsidRDefault="00C01D2D" w:rsidP="0024469D">
      <w:pPr>
        <w:numPr>
          <w:ilvl w:val="1"/>
          <w:numId w:val="3"/>
        </w:numPr>
        <w:spacing w:after="0" w:line="271" w:lineRule="auto"/>
        <w:ind w:left="567" w:hanging="283"/>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przeprowadzenie szkolenia zgodnie z postanowieniami § </w:t>
      </w:r>
      <w:r w:rsidR="001F74A0" w:rsidRPr="002E2CD3">
        <w:rPr>
          <w:rFonts w:ascii="Arial" w:eastAsia="Times New Roman" w:hAnsi="Arial" w:cs="Arial"/>
          <w:color w:val="000000"/>
          <w:sz w:val="20"/>
          <w:szCs w:val="20"/>
          <w:lang w:eastAsia="pl-PL"/>
        </w:rPr>
        <w:t>5</w:t>
      </w:r>
      <w:r w:rsidRPr="002E2CD3">
        <w:rPr>
          <w:rFonts w:ascii="Arial" w:eastAsia="Times New Roman" w:hAnsi="Arial" w:cs="Arial"/>
          <w:color w:val="000000"/>
          <w:sz w:val="20"/>
          <w:szCs w:val="20"/>
          <w:lang w:eastAsia="pl-PL"/>
        </w:rPr>
        <w:t xml:space="preserve"> – w terminie uzgodnionym z Zamawiającym jednak nie później niż w ciągu </w:t>
      </w:r>
      <w:r w:rsidR="0024469D" w:rsidRPr="002E2CD3">
        <w:rPr>
          <w:rFonts w:ascii="Arial" w:eastAsia="Times New Roman" w:hAnsi="Arial" w:cs="Arial"/>
          <w:color w:val="000000"/>
          <w:sz w:val="20"/>
          <w:szCs w:val="20"/>
          <w:lang w:eastAsia="pl-PL"/>
        </w:rPr>
        <w:t xml:space="preserve">3 dni </w:t>
      </w:r>
      <w:r w:rsidRPr="002E2CD3">
        <w:rPr>
          <w:rFonts w:ascii="Arial" w:eastAsia="Times New Roman" w:hAnsi="Arial" w:cs="Arial"/>
          <w:color w:val="000000"/>
          <w:sz w:val="20"/>
          <w:szCs w:val="20"/>
          <w:lang w:eastAsia="pl-PL"/>
        </w:rPr>
        <w:t xml:space="preserve">od prawidłowo zrealizowanej dostawy </w:t>
      </w:r>
      <w:r w:rsidR="00944AF1" w:rsidRPr="002E2CD3">
        <w:rPr>
          <w:rFonts w:ascii="Arial" w:eastAsia="Times New Roman" w:hAnsi="Arial" w:cs="Arial"/>
          <w:color w:val="000000"/>
          <w:sz w:val="20"/>
          <w:szCs w:val="20"/>
          <w:lang w:eastAsia="pl-PL"/>
        </w:rPr>
        <w:t>Pojazdu</w:t>
      </w:r>
      <w:r w:rsidR="000A1A2B" w:rsidRPr="002E2CD3">
        <w:rPr>
          <w:rFonts w:ascii="Arial" w:eastAsia="Times New Roman" w:hAnsi="Arial" w:cs="Arial"/>
          <w:color w:val="000000"/>
          <w:sz w:val="20"/>
          <w:szCs w:val="20"/>
          <w:lang w:eastAsia="pl-PL"/>
        </w:rPr>
        <w:t>.</w:t>
      </w:r>
    </w:p>
    <w:p w14:paraId="2E51197B" w14:textId="627393F6" w:rsidR="00C2344A" w:rsidRPr="002E2CD3" w:rsidRDefault="00944AF1" w:rsidP="00944AF1">
      <w:pPr>
        <w:pStyle w:val="Akapitzlist"/>
        <w:numPr>
          <w:ilvl w:val="0"/>
          <w:numId w:val="3"/>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Wykonawca wraz z </w:t>
      </w:r>
      <w:r w:rsidR="000A1A2B" w:rsidRPr="002E2CD3">
        <w:rPr>
          <w:rFonts w:ascii="Arial" w:eastAsia="Times New Roman" w:hAnsi="Arial" w:cs="Arial"/>
          <w:color w:val="000000"/>
          <w:sz w:val="20"/>
          <w:szCs w:val="20"/>
          <w:lang w:eastAsia="pl-PL"/>
        </w:rPr>
        <w:t>P</w:t>
      </w:r>
      <w:r w:rsidRPr="002E2CD3">
        <w:rPr>
          <w:rFonts w:ascii="Arial" w:eastAsia="Times New Roman" w:hAnsi="Arial" w:cs="Arial"/>
          <w:color w:val="000000"/>
          <w:sz w:val="20"/>
          <w:szCs w:val="20"/>
          <w:lang w:eastAsia="pl-PL"/>
        </w:rPr>
        <w:t>ojazdem dostarczy Zamawiającemu nw. dokumenty w języku polskim:</w:t>
      </w:r>
    </w:p>
    <w:p w14:paraId="388645C7" w14:textId="01994D9A" w:rsidR="008C0BA4" w:rsidRPr="002E2CD3" w:rsidRDefault="00944AF1" w:rsidP="00645B62">
      <w:pPr>
        <w:pStyle w:val="Akapitzlist"/>
        <w:numPr>
          <w:ilvl w:val="1"/>
          <w:numId w:val="3"/>
        </w:numPr>
        <w:spacing w:after="0" w:line="271" w:lineRule="auto"/>
        <w:ind w:left="567" w:hanging="283"/>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k</w:t>
      </w:r>
      <w:r w:rsidR="00C2344A" w:rsidRPr="002E2CD3">
        <w:rPr>
          <w:rFonts w:ascii="Arial" w:eastAsia="Times New Roman" w:hAnsi="Arial" w:cs="Arial"/>
          <w:color w:val="000000"/>
          <w:sz w:val="20"/>
          <w:szCs w:val="20"/>
          <w:lang w:eastAsia="pl-PL"/>
        </w:rPr>
        <w:t xml:space="preserve">omplet dokumentów umożliwiających rejestrację </w:t>
      </w:r>
      <w:r w:rsidR="000A1A2B" w:rsidRPr="002E2CD3">
        <w:rPr>
          <w:rFonts w:ascii="Arial" w:eastAsia="Times New Roman" w:hAnsi="Arial" w:cs="Arial"/>
          <w:color w:val="000000"/>
          <w:sz w:val="20"/>
          <w:szCs w:val="20"/>
          <w:lang w:eastAsia="pl-PL"/>
        </w:rPr>
        <w:t xml:space="preserve">Pojazdu </w:t>
      </w:r>
    </w:p>
    <w:p w14:paraId="012A9E4E" w14:textId="034916B4" w:rsidR="008C0BA4" w:rsidRDefault="00944AF1" w:rsidP="00944AF1">
      <w:pPr>
        <w:pStyle w:val="Akapitzlist"/>
        <w:numPr>
          <w:ilvl w:val="1"/>
          <w:numId w:val="3"/>
        </w:numPr>
        <w:spacing w:after="0" w:line="271" w:lineRule="auto"/>
        <w:ind w:left="567" w:hanging="283"/>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i</w:t>
      </w:r>
      <w:r w:rsidR="008C0BA4" w:rsidRPr="002E2CD3">
        <w:rPr>
          <w:rFonts w:ascii="Arial" w:eastAsia="Times New Roman" w:hAnsi="Arial" w:cs="Arial"/>
          <w:color w:val="000000"/>
          <w:sz w:val="20"/>
          <w:szCs w:val="20"/>
          <w:lang w:eastAsia="pl-PL"/>
        </w:rPr>
        <w:t>nstrukcj</w:t>
      </w:r>
      <w:r w:rsidRPr="002E2CD3">
        <w:rPr>
          <w:rFonts w:ascii="Arial" w:eastAsia="Times New Roman" w:hAnsi="Arial" w:cs="Arial"/>
          <w:color w:val="000000"/>
          <w:sz w:val="20"/>
          <w:szCs w:val="20"/>
          <w:lang w:eastAsia="pl-PL"/>
        </w:rPr>
        <w:t>ę</w:t>
      </w:r>
      <w:r w:rsidR="008C0BA4" w:rsidRPr="002E2CD3">
        <w:rPr>
          <w:rFonts w:ascii="Arial" w:eastAsia="Times New Roman" w:hAnsi="Arial" w:cs="Arial"/>
          <w:color w:val="000000"/>
          <w:sz w:val="20"/>
          <w:szCs w:val="20"/>
          <w:lang w:eastAsia="pl-PL"/>
        </w:rPr>
        <w:t xml:space="preserve"> obsługi i </w:t>
      </w:r>
      <w:r w:rsidRPr="002E2CD3">
        <w:rPr>
          <w:rFonts w:ascii="Arial" w:eastAsia="Times New Roman" w:hAnsi="Arial" w:cs="Arial"/>
          <w:color w:val="000000"/>
          <w:sz w:val="20"/>
          <w:szCs w:val="20"/>
          <w:lang w:eastAsia="pl-PL"/>
        </w:rPr>
        <w:t xml:space="preserve">dokumentację </w:t>
      </w:r>
      <w:r w:rsidR="008C0BA4" w:rsidRPr="002E2CD3">
        <w:rPr>
          <w:rFonts w:ascii="Arial" w:eastAsia="Times New Roman" w:hAnsi="Arial" w:cs="Arial"/>
          <w:color w:val="000000"/>
          <w:sz w:val="20"/>
          <w:szCs w:val="20"/>
          <w:lang w:eastAsia="pl-PL"/>
        </w:rPr>
        <w:t>techniczno-</w:t>
      </w:r>
      <w:r w:rsidRPr="002E2CD3">
        <w:rPr>
          <w:rFonts w:ascii="Arial" w:eastAsia="Times New Roman" w:hAnsi="Arial" w:cs="Arial"/>
          <w:color w:val="000000"/>
          <w:sz w:val="20"/>
          <w:szCs w:val="20"/>
          <w:lang w:eastAsia="pl-PL"/>
        </w:rPr>
        <w:t>ruchową (</w:t>
      </w:r>
      <w:r w:rsidR="008C0BA4" w:rsidRPr="002E2CD3">
        <w:rPr>
          <w:rFonts w:ascii="Arial" w:eastAsia="Times New Roman" w:hAnsi="Arial" w:cs="Arial"/>
          <w:color w:val="000000"/>
          <w:sz w:val="20"/>
          <w:szCs w:val="20"/>
          <w:lang w:eastAsia="pl-PL"/>
        </w:rPr>
        <w:t xml:space="preserve">w </w:t>
      </w:r>
      <w:r w:rsidRPr="002E2CD3">
        <w:rPr>
          <w:rFonts w:ascii="Arial" w:eastAsia="Times New Roman" w:hAnsi="Arial" w:cs="Arial"/>
          <w:color w:val="000000"/>
          <w:sz w:val="20"/>
          <w:szCs w:val="20"/>
          <w:lang w:eastAsia="pl-PL"/>
        </w:rPr>
        <w:t xml:space="preserve">postaci </w:t>
      </w:r>
      <w:r w:rsidR="008C0BA4" w:rsidRPr="002E2CD3">
        <w:rPr>
          <w:rFonts w:ascii="Arial" w:eastAsia="Times New Roman" w:hAnsi="Arial" w:cs="Arial"/>
          <w:color w:val="000000"/>
          <w:sz w:val="20"/>
          <w:szCs w:val="20"/>
          <w:lang w:eastAsia="pl-PL"/>
        </w:rPr>
        <w:t>papierowej oraz elektronicznej</w:t>
      </w:r>
      <w:r w:rsidRPr="002E2CD3">
        <w:rPr>
          <w:rFonts w:ascii="Arial" w:eastAsia="Times New Roman" w:hAnsi="Arial" w:cs="Arial"/>
          <w:color w:val="000000"/>
          <w:sz w:val="20"/>
          <w:szCs w:val="20"/>
          <w:lang w:eastAsia="pl-PL"/>
        </w:rPr>
        <w:t>)</w:t>
      </w:r>
      <w:r w:rsidR="008C0BA4" w:rsidRPr="002E2CD3">
        <w:rPr>
          <w:rFonts w:ascii="Arial" w:eastAsia="Times New Roman" w:hAnsi="Arial" w:cs="Arial"/>
          <w:color w:val="000000"/>
          <w:sz w:val="20"/>
          <w:szCs w:val="20"/>
          <w:lang w:eastAsia="pl-PL"/>
        </w:rPr>
        <w:t>,</w:t>
      </w:r>
    </w:p>
    <w:p w14:paraId="5F13FAC3" w14:textId="4630805F" w:rsidR="007275F2" w:rsidRPr="00464846" w:rsidRDefault="007275F2" w:rsidP="007275F2">
      <w:pPr>
        <w:pStyle w:val="Akapitzlist"/>
        <w:numPr>
          <w:ilvl w:val="1"/>
          <w:numId w:val="3"/>
        </w:numPr>
        <w:rPr>
          <w:rFonts w:ascii="Arial" w:eastAsia="Times New Roman" w:hAnsi="Arial" w:cs="Arial"/>
          <w:color w:val="000000"/>
          <w:sz w:val="20"/>
          <w:szCs w:val="20"/>
          <w:lang w:eastAsia="pl-PL"/>
        </w:rPr>
      </w:pPr>
      <w:r w:rsidRPr="00464846">
        <w:rPr>
          <w:rFonts w:ascii="Arial" w:eastAsia="Times New Roman" w:hAnsi="Arial" w:cs="Arial"/>
          <w:color w:val="000000"/>
          <w:sz w:val="20"/>
          <w:szCs w:val="20"/>
          <w:lang w:eastAsia="pl-PL"/>
        </w:rPr>
        <w:t>katalog części zamiennych dotyczący podwozia Pojazdu oraz zabudowy (w postaci papierowej oraz elektronicznej) lub wskaże Zamawiającemu ścieżkę dostępu on-line (np. link do strony internetowej),</w:t>
      </w:r>
    </w:p>
    <w:p w14:paraId="6AA2F2F4" w14:textId="10AAB78C" w:rsidR="008C0BA4" w:rsidRPr="00464846" w:rsidRDefault="00944AF1" w:rsidP="007275F2">
      <w:pPr>
        <w:pStyle w:val="Akapitzlist"/>
        <w:numPr>
          <w:ilvl w:val="1"/>
          <w:numId w:val="3"/>
        </w:numPr>
        <w:spacing w:after="0" w:line="271" w:lineRule="auto"/>
        <w:ind w:left="567" w:hanging="283"/>
        <w:jc w:val="both"/>
        <w:rPr>
          <w:rFonts w:ascii="Arial" w:eastAsia="Times New Roman" w:hAnsi="Arial" w:cs="Arial"/>
          <w:color w:val="000000"/>
          <w:sz w:val="20"/>
          <w:szCs w:val="20"/>
          <w:lang w:eastAsia="pl-PL"/>
        </w:rPr>
      </w:pPr>
      <w:r w:rsidRPr="00464846">
        <w:rPr>
          <w:rFonts w:ascii="Arial" w:eastAsia="Times New Roman" w:hAnsi="Arial" w:cs="Arial"/>
          <w:color w:val="000000"/>
          <w:sz w:val="20"/>
          <w:szCs w:val="20"/>
          <w:lang w:eastAsia="pl-PL"/>
        </w:rPr>
        <w:lastRenderedPageBreak/>
        <w:t>s</w:t>
      </w:r>
      <w:r w:rsidR="008C0BA4" w:rsidRPr="00464846">
        <w:rPr>
          <w:rFonts w:ascii="Arial" w:eastAsia="Times New Roman" w:hAnsi="Arial" w:cs="Arial"/>
          <w:color w:val="000000"/>
          <w:sz w:val="20"/>
          <w:szCs w:val="20"/>
          <w:lang w:eastAsia="pl-PL"/>
        </w:rPr>
        <w:t>chematy: elektryczny, pneumatyczny i hydrauliczny z opisem funkcji poszczególnych elementów,</w:t>
      </w:r>
    </w:p>
    <w:p w14:paraId="1A3E7E32" w14:textId="0E18D042" w:rsidR="008C0BA4" w:rsidRPr="002E2CD3" w:rsidRDefault="00944AF1" w:rsidP="00944AF1">
      <w:pPr>
        <w:pStyle w:val="Akapitzlist"/>
        <w:numPr>
          <w:ilvl w:val="1"/>
          <w:numId w:val="3"/>
        </w:numPr>
        <w:spacing w:after="0" w:line="271" w:lineRule="auto"/>
        <w:ind w:left="567" w:hanging="283"/>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kartę gwarancyjną</w:t>
      </w:r>
      <w:r w:rsidR="008C0BA4" w:rsidRPr="002E2CD3">
        <w:rPr>
          <w:rFonts w:ascii="Arial" w:eastAsia="Times New Roman" w:hAnsi="Arial" w:cs="Arial"/>
          <w:color w:val="000000"/>
          <w:sz w:val="20"/>
          <w:szCs w:val="20"/>
          <w:lang w:eastAsia="pl-PL"/>
        </w:rPr>
        <w:t xml:space="preserve"> </w:t>
      </w:r>
      <w:r w:rsidRPr="002E2CD3">
        <w:rPr>
          <w:rFonts w:ascii="Arial" w:eastAsia="Times New Roman" w:hAnsi="Arial" w:cs="Arial"/>
          <w:color w:val="000000"/>
          <w:sz w:val="20"/>
          <w:szCs w:val="20"/>
          <w:lang w:eastAsia="pl-PL"/>
        </w:rPr>
        <w:t>ze wskazaniem warunków gwarancji zgodnymi z wymaganiami Zamawiającego wynikającymi z dokumentów zamówienia,</w:t>
      </w:r>
    </w:p>
    <w:p w14:paraId="30F09C62" w14:textId="3F8D6B56" w:rsidR="008C0BA4" w:rsidRPr="002E2CD3" w:rsidRDefault="00944AF1" w:rsidP="00944AF1">
      <w:pPr>
        <w:pStyle w:val="Akapitzlist"/>
        <w:numPr>
          <w:ilvl w:val="1"/>
          <w:numId w:val="3"/>
        </w:numPr>
        <w:spacing w:after="0" w:line="271" w:lineRule="auto"/>
        <w:ind w:left="567" w:hanging="283"/>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i</w:t>
      </w:r>
      <w:r w:rsidR="008C0BA4" w:rsidRPr="002E2CD3">
        <w:rPr>
          <w:rFonts w:ascii="Arial" w:eastAsia="Times New Roman" w:hAnsi="Arial" w:cs="Arial"/>
          <w:color w:val="000000"/>
          <w:sz w:val="20"/>
          <w:szCs w:val="20"/>
          <w:lang w:eastAsia="pl-PL"/>
        </w:rPr>
        <w:t>nformacj</w:t>
      </w:r>
      <w:r w:rsidRPr="002E2CD3">
        <w:rPr>
          <w:rFonts w:ascii="Arial" w:eastAsia="Times New Roman" w:hAnsi="Arial" w:cs="Arial"/>
          <w:color w:val="000000"/>
          <w:sz w:val="20"/>
          <w:szCs w:val="20"/>
          <w:lang w:eastAsia="pl-PL"/>
        </w:rPr>
        <w:t>ę</w:t>
      </w:r>
      <w:r w:rsidR="008C0BA4" w:rsidRPr="002E2CD3">
        <w:rPr>
          <w:rFonts w:ascii="Arial" w:eastAsia="Times New Roman" w:hAnsi="Arial" w:cs="Arial"/>
          <w:color w:val="000000"/>
          <w:sz w:val="20"/>
          <w:szCs w:val="20"/>
          <w:lang w:eastAsia="pl-PL"/>
        </w:rPr>
        <w:t xml:space="preserve"> o </w:t>
      </w:r>
      <w:r w:rsidR="000A1A2B" w:rsidRPr="002E2CD3">
        <w:rPr>
          <w:rFonts w:ascii="Arial" w:eastAsia="Times New Roman" w:hAnsi="Arial" w:cs="Arial"/>
          <w:color w:val="000000"/>
          <w:sz w:val="20"/>
          <w:szCs w:val="20"/>
          <w:lang w:eastAsia="pl-PL"/>
        </w:rPr>
        <w:t>wymaganej częstotliwości</w:t>
      </w:r>
      <w:r w:rsidR="008C0BA4" w:rsidRPr="002E2CD3">
        <w:rPr>
          <w:rFonts w:ascii="Arial" w:eastAsia="Times New Roman" w:hAnsi="Arial" w:cs="Arial"/>
          <w:color w:val="000000"/>
          <w:sz w:val="20"/>
          <w:szCs w:val="20"/>
          <w:lang w:eastAsia="pl-PL"/>
        </w:rPr>
        <w:t xml:space="preserve"> </w:t>
      </w:r>
      <w:r w:rsidR="000A1A2B" w:rsidRPr="002E2CD3">
        <w:rPr>
          <w:rFonts w:ascii="Arial" w:eastAsia="Times New Roman" w:hAnsi="Arial" w:cs="Arial"/>
          <w:color w:val="000000"/>
          <w:sz w:val="20"/>
          <w:szCs w:val="20"/>
          <w:lang w:eastAsia="pl-PL"/>
        </w:rPr>
        <w:t xml:space="preserve">przeglądów technicznych Pojazdu </w:t>
      </w:r>
      <w:r w:rsidR="008C0BA4" w:rsidRPr="002E2CD3">
        <w:rPr>
          <w:rFonts w:ascii="Arial" w:eastAsia="Times New Roman" w:hAnsi="Arial" w:cs="Arial"/>
          <w:color w:val="000000"/>
          <w:sz w:val="20"/>
          <w:szCs w:val="20"/>
          <w:lang w:eastAsia="pl-PL"/>
        </w:rPr>
        <w:t>oraz zabudowy wraz z informacją zawierającą parametry i nazwy producenta niezbędnych materiałów eksploatacyjnych (oleje, smary, filtry itp.),</w:t>
      </w:r>
    </w:p>
    <w:p w14:paraId="2EDE6C0E" w14:textId="15FA3B8D" w:rsidR="008C0BA4" w:rsidRPr="002E2CD3" w:rsidRDefault="000A1A2B" w:rsidP="0024469D">
      <w:pPr>
        <w:pStyle w:val="Akapitzlist"/>
        <w:numPr>
          <w:ilvl w:val="1"/>
          <w:numId w:val="3"/>
        </w:numPr>
        <w:spacing w:after="0" w:line="271" w:lineRule="auto"/>
        <w:ind w:left="567" w:hanging="283"/>
        <w:jc w:val="both"/>
        <w:rPr>
          <w:rFonts w:ascii="Arial" w:hAnsi="Arial" w:cs="Arial"/>
          <w:sz w:val="20"/>
          <w:szCs w:val="20"/>
          <w:lang w:eastAsia="pl-PL"/>
        </w:rPr>
      </w:pPr>
      <w:r w:rsidRPr="002E2CD3">
        <w:rPr>
          <w:rFonts w:ascii="Arial" w:eastAsia="Times New Roman" w:hAnsi="Arial" w:cs="Arial"/>
          <w:color w:val="000000"/>
          <w:sz w:val="20"/>
          <w:szCs w:val="20"/>
          <w:lang w:eastAsia="pl-PL"/>
        </w:rPr>
        <w:t>z</w:t>
      </w:r>
      <w:r w:rsidR="008C0BA4" w:rsidRPr="002E2CD3">
        <w:rPr>
          <w:rFonts w:ascii="Arial" w:eastAsia="Times New Roman" w:hAnsi="Arial" w:cs="Arial"/>
          <w:color w:val="000000"/>
          <w:sz w:val="20"/>
          <w:szCs w:val="20"/>
          <w:lang w:eastAsia="pl-PL"/>
        </w:rPr>
        <w:t>god</w:t>
      </w:r>
      <w:r w:rsidRPr="002E2CD3">
        <w:rPr>
          <w:rFonts w:ascii="Arial" w:eastAsia="Times New Roman" w:hAnsi="Arial" w:cs="Arial"/>
          <w:color w:val="000000"/>
          <w:sz w:val="20"/>
          <w:szCs w:val="20"/>
          <w:lang w:eastAsia="pl-PL"/>
        </w:rPr>
        <w:t>ę</w:t>
      </w:r>
      <w:r w:rsidR="008C0BA4" w:rsidRPr="002E2CD3">
        <w:rPr>
          <w:rFonts w:ascii="Arial" w:eastAsia="Times New Roman" w:hAnsi="Arial" w:cs="Arial"/>
          <w:color w:val="000000"/>
          <w:sz w:val="20"/>
          <w:szCs w:val="20"/>
          <w:lang w:eastAsia="pl-PL"/>
        </w:rPr>
        <w:t xml:space="preserve"> na montaż w pojeździe nadajnika GPS oraz sondy paliwa.</w:t>
      </w:r>
    </w:p>
    <w:p w14:paraId="2AAE1D61" w14:textId="43AC965D" w:rsidR="00C2344A" w:rsidRPr="002E2CD3" w:rsidRDefault="000A1A2B" w:rsidP="0024469D">
      <w:pPr>
        <w:pStyle w:val="Akapitzlist"/>
        <w:numPr>
          <w:ilvl w:val="0"/>
          <w:numId w:val="3"/>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P</w:t>
      </w:r>
      <w:r w:rsidR="00C2344A" w:rsidRPr="002E2CD3">
        <w:rPr>
          <w:rFonts w:ascii="Arial" w:eastAsia="Times New Roman" w:hAnsi="Arial" w:cs="Arial"/>
          <w:color w:val="000000"/>
          <w:sz w:val="20"/>
          <w:szCs w:val="20"/>
          <w:lang w:eastAsia="pl-PL"/>
        </w:rPr>
        <w:t xml:space="preserve">rzez </w:t>
      </w:r>
      <w:r w:rsidRPr="002E2CD3">
        <w:rPr>
          <w:rFonts w:ascii="Arial" w:eastAsia="Times New Roman" w:hAnsi="Arial" w:cs="Arial"/>
          <w:color w:val="000000"/>
          <w:sz w:val="20"/>
          <w:szCs w:val="20"/>
          <w:lang w:eastAsia="pl-PL"/>
        </w:rPr>
        <w:t xml:space="preserve">dostawę Pojazdu </w:t>
      </w:r>
      <w:r w:rsidR="00C2344A" w:rsidRPr="002E2CD3">
        <w:rPr>
          <w:rFonts w:ascii="Arial" w:eastAsia="Times New Roman" w:hAnsi="Arial" w:cs="Arial"/>
          <w:color w:val="000000"/>
          <w:sz w:val="20"/>
          <w:szCs w:val="20"/>
          <w:lang w:eastAsia="pl-PL"/>
        </w:rPr>
        <w:t xml:space="preserve">rozumie się transport do siedziby Zamawiającego na koszt i ryzyko Wykonawcy, w sposób, w terminach i w kompletacji określonych w </w:t>
      </w:r>
      <w:r w:rsidR="0095031A" w:rsidRPr="002E2CD3">
        <w:rPr>
          <w:rFonts w:ascii="Arial" w:eastAsia="Times New Roman" w:hAnsi="Arial" w:cs="Arial"/>
          <w:color w:val="000000"/>
          <w:sz w:val="20"/>
          <w:szCs w:val="20"/>
          <w:lang w:eastAsia="pl-PL"/>
        </w:rPr>
        <w:t>dokumentach zamówienia</w:t>
      </w:r>
      <w:r w:rsidRPr="002E2CD3">
        <w:rPr>
          <w:rFonts w:ascii="Arial" w:eastAsia="Times New Roman" w:hAnsi="Arial" w:cs="Arial"/>
          <w:color w:val="000000"/>
          <w:sz w:val="20"/>
          <w:szCs w:val="20"/>
          <w:lang w:eastAsia="pl-PL"/>
        </w:rPr>
        <w:t xml:space="preserve"> </w:t>
      </w:r>
      <w:r w:rsidR="00C2344A" w:rsidRPr="002E2CD3">
        <w:rPr>
          <w:rFonts w:ascii="Arial" w:eastAsia="Times New Roman" w:hAnsi="Arial" w:cs="Arial"/>
          <w:color w:val="000000"/>
          <w:sz w:val="20"/>
          <w:szCs w:val="20"/>
          <w:lang w:eastAsia="pl-PL"/>
        </w:rPr>
        <w:t xml:space="preserve">oraz </w:t>
      </w:r>
      <w:r w:rsidRPr="002E2CD3">
        <w:rPr>
          <w:rFonts w:ascii="Arial" w:eastAsia="Times New Roman" w:hAnsi="Arial" w:cs="Arial"/>
          <w:color w:val="000000"/>
          <w:sz w:val="20"/>
          <w:szCs w:val="20"/>
          <w:lang w:eastAsia="pl-PL"/>
        </w:rPr>
        <w:t xml:space="preserve">ofercie </w:t>
      </w:r>
      <w:r w:rsidR="00C2344A" w:rsidRPr="002E2CD3">
        <w:rPr>
          <w:rFonts w:ascii="Arial" w:eastAsia="Times New Roman" w:hAnsi="Arial" w:cs="Arial"/>
          <w:color w:val="000000"/>
          <w:sz w:val="20"/>
          <w:szCs w:val="20"/>
          <w:lang w:eastAsia="pl-PL"/>
        </w:rPr>
        <w:t>Wykonawcy, wraz z dokumentacją</w:t>
      </w:r>
      <w:r w:rsidR="00F269C5" w:rsidRPr="002E2CD3">
        <w:rPr>
          <w:rFonts w:ascii="Arial" w:eastAsia="Times New Roman" w:hAnsi="Arial" w:cs="Arial"/>
          <w:color w:val="000000"/>
          <w:sz w:val="20"/>
          <w:szCs w:val="20"/>
          <w:lang w:eastAsia="pl-PL"/>
        </w:rPr>
        <w:t xml:space="preserve"> określoną w ust. 2</w:t>
      </w:r>
      <w:r w:rsidR="00C2344A" w:rsidRPr="002E2CD3">
        <w:rPr>
          <w:rFonts w:ascii="Arial" w:eastAsia="Times New Roman" w:hAnsi="Arial" w:cs="Arial"/>
          <w:color w:val="000000"/>
          <w:sz w:val="20"/>
          <w:szCs w:val="20"/>
          <w:lang w:eastAsia="pl-PL"/>
        </w:rPr>
        <w:t>, oprzyrządowaniem</w:t>
      </w:r>
      <w:r w:rsidR="00F269C5" w:rsidRPr="002E2CD3">
        <w:rPr>
          <w:rFonts w:ascii="Arial" w:eastAsia="Times New Roman" w:hAnsi="Arial" w:cs="Arial"/>
          <w:color w:val="000000"/>
          <w:sz w:val="20"/>
          <w:szCs w:val="20"/>
          <w:lang w:eastAsia="pl-PL"/>
        </w:rPr>
        <w:t xml:space="preserve"> i oprogramowaniem </w:t>
      </w:r>
      <w:r w:rsidR="0024469D" w:rsidRPr="002E2CD3">
        <w:rPr>
          <w:rFonts w:ascii="Arial" w:eastAsia="Times New Roman" w:hAnsi="Arial" w:cs="Arial"/>
          <w:color w:val="000000"/>
          <w:sz w:val="20"/>
          <w:szCs w:val="20"/>
          <w:lang w:eastAsia="pl-PL"/>
        </w:rPr>
        <w:t>niezbędn</w:t>
      </w:r>
      <w:r w:rsidR="0095031A" w:rsidRPr="002E2CD3">
        <w:rPr>
          <w:rFonts w:ascii="Arial" w:eastAsia="Times New Roman" w:hAnsi="Arial" w:cs="Arial"/>
          <w:color w:val="000000"/>
          <w:sz w:val="20"/>
          <w:szCs w:val="20"/>
          <w:lang w:eastAsia="pl-PL"/>
        </w:rPr>
        <w:t>ym</w:t>
      </w:r>
      <w:r w:rsidR="0024469D" w:rsidRPr="002E2CD3">
        <w:rPr>
          <w:rFonts w:ascii="Arial" w:eastAsia="Times New Roman" w:hAnsi="Arial" w:cs="Arial"/>
          <w:color w:val="000000"/>
          <w:sz w:val="20"/>
          <w:szCs w:val="20"/>
          <w:lang w:eastAsia="pl-PL"/>
        </w:rPr>
        <w:t xml:space="preserve"> do obsługi urządzeń zamontowanych w Pojeździe i</w:t>
      </w:r>
      <w:r w:rsidR="00C2344A" w:rsidRPr="002E2CD3">
        <w:rPr>
          <w:rFonts w:ascii="Arial" w:eastAsia="Times New Roman" w:hAnsi="Arial" w:cs="Arial"/>
          <w:color w:val="000000"/>
          <w:sz w:val="20"/>
          <w:szCs w:val="20"/>
          <w:lang w:eastAsia="pl-PL"/>
        </w:rPr>
        <w:t xml:space="preserve"> wszelkimi innymi elementami składającymi się na </w:t>
      </w:r>
      <w:r w:rsidRPr="002E2CD3">
        <w:rPr>
          <w:rFonts w:ascii="Arial" w:eastAsia="Times New Roman" w:hAnsi="Arial" w:cs="Arial"/>
          <w:color w:val="000000"/>
          <w:sz w:val="20"/>
          <w:szCs w:val="20"/>
          <w:lang w:eastAsia="pl-PL"/>
        </w:rPr>
        <w:t>Przedmiot Umowy</w:t>
      </w:r>
      <w:r w:rsidR="00C2344A" w:rsidRPr="002E2CD3">
        <w:rPr>
          <w:rFonts w:ascii="Arial" w:eastAsia="Times New Roman" w:hAnsi="Arial" w:cs="Arial"/>
          <w:color w:val="000000"/>
          <w:sz w:val="20"/>
          <w:szCs w:val="20"/>
          <w:lang w:eastAsia="pl-PL"/>
        </w:rPr>
        <w:t>.</w:t>
      </w:r>
    </w:p>
    <w:p w14:paraId="74A9D9F2" w14:textId="2035F9F3" w:rsidR="00C2344A" w:rsidRPr="002E2CD3" w:rsidRDefault="00C2344A" w:rsidP="0024469D">
      <w:pPr>
        <w:pStyle w:val="Akapitzlist"/>
        <w:numPr>
          <w:ilvl w:val="0"/>
          <w:numId w:val="3"/>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Wykonawca zapewni również na własny koszt ubezpieczenie </w:t>
      </w:r>
      <w:r w:rsidR="000A1A2B" w:rsidRPr="002E2CD3">
        <w:rPr>
          <w:rFonts w:ascii="Arial" w:eastAsia="Times New Roman" w:hAnsi="Arial" w:cs="Arial"/>
          <w:color w:val="000000"/>
          <w:sz w:val="20"/>
          <w:szCs w:val="20"/>
          <w:lang w:eastAsia="pl-PL"/>
        </w:rPr>
        <w:t xml:space="preserve">Pojazdu </w:t>
      </w:r>
      <w:r w:rsidRPr="002E2CD3">
        <w:rPr>
          <w:rFonts w:ascii="Arial" w:eastAsia="Times New Roman" w:hAnsi="Arial" w:cs="Arial"/>
          <w:color w:val="000000"/>
          <w:sz w:val="20"/>
          <w:szCs w:val="20"/>
          <w:lang w:eastAsia="pl-PL"/>
        </w:rPr>
        <w:t xml:space="preserve">w pełnym zakresie, na czas konieczny do </w:t>
      </w:r>
      <w:r w:rsidR="000A1A2B" w:rsidRPr="002E2CD3">
        <w:rPr>
          <w:rFonts w:ascii="Arial" w:eastAsia="Times New Roman" w:hAnsi="Arial" w:cs="Arial"/>
          <w:color w:val="000000"/>
          <w:sz w:val="20"/>
          <w:szCs w:val="20"/>
          <w:lang w:eastAsia="pl-PL"/>
        </w:rPr>
        <w:t xml:space="preserve">jego </w:t>
      </w:r>
      <w:r w:rsidRPr="002E2CD3">
        <w:rPr>
          <w:rFonts w:ascii="Arial" w:eastAsia="Times New Roman" w:hAnsi="Arial" w:cs="Arial"/>
          <w:color w:val="000000"/>
          <w:sz w:val="20"/>
          <w:szCs w:val="20"/>
          <w:lang w:eastAsia="pl-PL"/>
        </w:rPr>
        <w:t>przetransportowania do siedziby Zamawiającego.</w:t>
      </w:r>
    </w:p>
    <w:p w14:paraId="2E580B69" w14:textId="38D6FCE2" w:rsidR="00C2344A" w:rsidRPr="00464846" w:rsidRDefault="00C2344A" w:rsidP="0024469D">
      <w:pPr>
        <w:pStyle w:val="Akapitzlist"/>
        <w:numPr>
          <w:ilvl w:val="0"/>
          <w:numId w:val="3"/>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O przygotowaniu pojazdu do </w:t>
      </w:r>
      <w:r w:rsidR="000A1A2B" w:rsidRPr="002E2CD3">
        <w:rPr>
          <w:rFonts w:ascii="Arial" w:eastAsia="Times New Roman" w:hAnsi="Arial" w:cs="Arial"/>
          <w:color w:val="000000"/>
          <w:sz w:val="20"/>
          <w:szCs w:val="20"/>
          <w:lang w:eastAsia="pl-PL"/>
        </w:rPr>
        <w:t xml:space="preserve">dostawy </w:t>
      </w:r>
      <w:r w:rsidRPr="002E2CD3">
        <w:rPr>
          <w:rFonts w:ascii="Arial" w:eastAsia="Times New Roman" w:hAnsi="Arial" w:cs="Arial"/>
          <w:color w:val="000000"/>
          <w:sz w:val="20"/>
          <w:szCs w:val="20"/>
          <w:lang w:eastAsia="pl-PL"/>
        </w:rPr>
        <w:t xml:space="preserve">Wykonawca ma obowiązek powiadomić </w:t>
      </w:r>
      <w:r w:rsidRPr="002E2CD3">
        <w:rPr>
          <w:rFonts w:ascii="Arial" w:eastAsia="Times New Roman" w:hAnsi="Arial" w:cs="Arial"/>
          <w:noProof/>
          <w:color w:val="000000"/>
          <w:sz w:val="20"/>
          <w:szCs w:val="20"/>
          <w:lang w:eastAsia="pl-PL"/>
        </w:rPr>
        <w:drawing>
          <wp:inline distT="0" distB="0" distL="0" distR="0" wp14:anchorId="76A17577" wp14:editId="2B244188">
            <wp:extent cx="3048" cy="6097"/>
            <wp:effectExtent l="0" t="0" r="0" b="0"/>
            <wp:docPr id="35657" name="Picture 35657"/>
            <wp:cNvGraphicFramePr/>
            <a:graphic xmlns:a="http://schemas.openxmlformats.org/drawingml/2006/main">
              <a:graphicData uri="http://schemas.openxmlformats.org/drawingml/2006/picture">
                <pic:pic xmlns:pic="http://schemas.openxmlformats.org/drawingml/2006/picture">
                  <pic:nvPicPr>
                    <pic:cNvPr id="35657" name="Picture 35657"/>
                    <pic:cNvPicPr/>
                  </pic:nvPicPr>
                  <pic:blipFill>
                    <a:blip r:embed="rId9"/>
                    <a:stretch>
                      <a:fillRect/>
                    </a:stretch>
                  </pic:blipFill>
                  <pic:spPr>
                    <a:xfrm>
                      <a:off x="0" y="0"/>
                      <a:ext cx="3048" cy="6097"/>
                    </a:xfrm>
                    <a:prstGeom prst="rect">
                      <a:avLst/>
                    </a:prstGeom>
                  </pic:spPr>
                </pic:pic>
              </a:graphicData>
            </a:graphic>
          </wp:inline>
        </w:drawing>
      </w:r>
      <w:r w:rsidRPr="002E2CD3">
        <w:rPr>
          <w:rFonts w:ascii="Arial" w:eastAsia="Times New Roman" w:hAnsi="Arial" w:cs="Arial"/>
          <w:color w:val="000000"/>
          <w:sz w:val="20"/>
          <w:szCs w:val="20"/>
          <w:lang w:eastAsia="pl-PL"/>
        </w:rPr>
        <w:t xml:space="preserve">Zamawiającego </w:t>
      </w:r>
      <w:r w:rsidR="000A1A2B" w:rsidRPr="002E2CD3">
        <w:rPr>
          <w:rFonts w:ascii="Arial" w:eastAsia="Times New Roman" w:hAnsi="Arial" w:cs="Arial"/>
          <w:color w:val="000000"/>
          <w:sz w:val="20"/>
          <w:szCs w:val="20"/>
          <w:lang w:eastAsia="pl-PL"/>
        </w:rPr>
        <w:t xml:space="preserve">w korespondencji poczty elektronicznej (na adres podany w § </w:t>
      </w:r>
      <w:r w:rsidR="006C4CC6">
        <w:rPr>
          <w:rFonts w:ascii="Arial" w:eastAsia="Times New Roman" w:hAnsi="Arial" w:cs="Arial"/>
          <w:color w:val="000000"/>
          <w:sz w:val="20"/>
          <w:szCs w:val="20"/>
          <w:lang w:eastAsia="pl-PL"/>
        </w:rPr>
        <w:t>10</w:t>
      </w:r>
      <w:r w:rsidR="005F5664" w:rsidRPr="002E2CD3">
        <w:rPr>
          <w:rFonts w:ascii="Arial" w:eastAsia="Times New Roman" w:hAnsi="Arial" w:cs="Arial"/>
          <w:color w:val="000000"/>
          <w:sz w:val="20"/>
          <w:szCs w:val="20"/>
          <w:lang w:eastAsia="pl-PL"/>
        </w:rPr>
        <w:t xml:space="preserve"> ust. 1 pkt 1</w:t>
      </w:r>
      <w:r w:rsidR="000A1A2B" w:rsidRPr="002E2CD3">
        <w:rPr>
          <w:rFonts w:ascii="Arial" w:eastAsia="Times New Roman" w:hAnsi="Arial" w:cs="Arial"/>
          <w:color w:val="000000"/>
          <w:sz w:val="20"/>
          <w:szCs w:val="20"/>
          <w:lang w:eastAsia="pl-PL"/>
        </w:rPr>
        <w:t>)</w:t>
      </w:r>
      <w:r w:rsidRPr="002E2CD3">
        <w:rPr>
          <w:rFonts w:ascii="Arial" w:eastAsia="Times New Roman" w:hAnsi="Arial" w:cs="Arial"/>
          <w:color w:val="000000"/>
          <w:sz w:val="20"/>
          <w:szCs w:val="20"/>
          <w:lang w:eastAsia="pl-PL"/>
        </w:rPr>
        <w:t xml:space="preserve">, wskazując dzień wydania </w:t>
      </w:r>
      <w:r w:rsidR="000A1A2B" w:rsidRPr="00464846">
        <w:rPr>
          <w:rFonts w:ascii="Arial" w:eastAsia="Times New Roman" w:hAnsi="Arial" w:cs="Arial"/>
          <w:color w:val="000000"/>
          <w:sz w:val="20"/>
          <w:szCs w:val="20"/>
          <w:lang w:eastAsia="pl-PL"/>
        </w:rPr>
        <w:t>P</w:t>
      </w:r>
      <w:r w:rsidRPr="00464846">
        <w:rPr>
          <w:rFonts w:ascii="Arial" w:eastAsia="Times New Roman" w:hAnsi="Arial" w:cs="Arial"/>
          <w:color w:val="000000"/>
          <w:sz w:val="20"/>
          <w:szCs w:val="20"/>
          <w:lang w:eastAsia="pl-PL"/>
        </w:rPr>
        <w:t>ojazdu</w:t>
      </w:r>
      <w:r w:rsidR="000A1A2B" w:rsidRPr="00464846">
        <w:rPr>
          <w:rFonts w:ascii="Arial" w:eastAsia="Times New Roman" w:hAnsi="Arial" w:cs="Arial"/>
          <w:color w:val="000000"/>
          <w:sz w:val="20"/>
          <w:szCs w:val="20"/>
          <w:lang w:eastAsia="pl-PL"/>
        </w:rPr>
        <w:t xml:space="preserve"> przypadający nie wcześniej niż </w:t>
      </w:r>
      <w:r w:rsidR="0024469D" w:rsidRPr="00464846">
        <w:rPr>
          <w:rFonts w:ascii="Arial" w:eastAsia="Times New Roman" w:hAnsi="Arial" w:cs="Arial"/>
          <w:color w:val="000000"/>
          <w:sz w:val="20"/>
          <w:szCs w:val="20"/>
          <w:lang w:eastAsia="pl-PL"/>
        </w:rPr>
        <w:t>3</w:t>
      </w:r>
      <w:r w:rsidR="000A1A2B" w:rsidRPr="00464846">
        <w:rPr>
          <w:rFonts w:ascii="Arial" w:eastAsia="Times New Roman" w:hAnsi="Arial" w:cs="Arial"/>
          <w:color w:val="000000"/>
          <w:sz w:val="20"/>
          <w:szCs w:val="20"/>
          <w:lang w:eastAsia="pl-PL"/>
        </w:rPr>
        <w:t xml:space="preserve"> dni</w:t>
      </w:r>
      <w:r w:rsidR="0024469D" w:rsidRPr="00464846">
        <w:rPr>
          <w:rFonts w:ascii="Arial" w:eastAsia="Times New Roman" w:hAnsi="Arial" w:cs="Arial"/>
          <w:color w:val="000000"/>
          <w:sz w:val="20"/>
          <w:szCs w:val="20"/>
          <w:lang w:eastAsia="pl-PL"/>
        </w:rPr>
        <w:t xml:space="preserve"> </w:t>
      </w:r>
      <w:r w:rsidRPr="00464846">
        <w:rPr>
          <w:rFonts w:ascii="Arial" w:eastAsia="Times New Roman" w:hAnsi="Arial" w:cs="Arial"/>
          <w:color w:val="000000"/>
          <w:sz w:val="20"/>
          <w:szCs w:val="20"/>
          <w:lang w:eastAsia="pl-PL"/>
        </w:rPr>
        <w:t>od przekazania powiadomienia.</w:t>
      </w:r>
    </w:p>
    <w:p w14:paraId="02BA833B" w14:textId="6212D105" w:rsidR="00C2344A" w:rsidRPr="002E2CD3" w:rsidRDefault="000A1A2B" w:rsidP="0024469D">
      <w:pPr>
        <w:pStyle w:val="Akapitzlist"/>
        <w:numPr>
          <w:ilvl w:val="0"/>
          <w:numId w:val="3"/>
        </w:numPr>
        <w:spacing w:after="0" w:line="271" w:lineRule="auto"/>
        <w:ind w:left="284" w:hanging="284"/>
        <w:jc w:val="both"/>
        <w:rPr>
          <w:rFonts w:ascii="Arial" w:eastAsia="Times New Roman" w:hAnsi="Arial" w:cs="Arial"/>
          <w:color w:val="000000"/>
          <w:sz w:val="20"/>
          <w:szCs w:val="20"/>
          <w:lang w:eastAsia="pl-PL"/>
        </w:rPr>
      </w:pPr>
      <w:r w:rsidRPr="00464846">
        <w:rPr>
          <w:rFonts w:ascii="Arial" w:eastAsia="Times New Roman" w:hAnsi="Arial" w:cs="Arial"/>
          <w:color w:val="000000"/>
          <w:sz w:val="20"/>
          <w:szCs w:val="20"/>
          <w:lang w:eastAsia="pl-PL"/>
        </w:rPr>
        <w:t>Dostawa Pojazdu poprzedzona</w:t>
      </w:r>
      <w:r w:rsidR="00C2344A" w:rsidRPr="00464846">
        <w:rPr>
          <w:rFonts w:ascii="Arial" w:eastAsia="Times New Roman" w:hAnsi="Arial" w:cs="Arial"/>
          <w:color w:val="000000"/>
          <w:sz w:val="20"/>
          <w:szCs w:val="20"/>
          <w:lang w:eastAsia="pl-PL"/>
        </w:rPr>
        <w:t xml:space="preserve"> będzie badaniem technicznym </w:t>
      </w:r>
      <w:r w:rsidR="00C2344A" w:rsidRPr="00464846">
        <w:rPr>
          <w:rFonts w:ascii="Arial" w:eastAsia="Times New Roman" w:hAnsi="Arial" w:cs="Arial"/>
          <w:noProof/>
          <w:color w:val="000000"/>
          <w:sz w:val="20"/>
          <w:szCs w:val="20"/>
          <w:lang w:eastAsia="pl-PL"/>
        </w:rPr>
        <w:drawing>
          <wp:inline distT="0" distB="0" distL="0" distR="0" wp14:anchorId="28F2B614" wp14:editId="023FF589">
            <wp:extent cx="3048" cy="3049"/>
            <wp:effectExtent l="0" t="0" r="0" b="0"/>
            <wp:docPr id="35658" name="Picture 35658"/>
            <wp:cNvGraphicFramePr/>
            <a:graphic xmlns:a="http://schemas.openxmlformats.org/drawingml/2006/main">
              <a:graphicData uri="http://schemas.openxmlformats.org/drawingml/2006/picture">
                <pic:pic xmlns:pic="http://schemas.openxmlformats.org/drawingml/2006/picture">
                  <pic:nvPicPr>
                    <pic:cNvPr id="35658" name="Picture 35658"/>
                    <pic:cNvPicPr/>
                  </pic:nvPicPr>
                  <pic:blipFill>
                    <a:blip r:embed="rId10"/>
                    <a:stretch>
                      <a:fillRect/>
                    </a:stretch>
                  </pic:blipFill>
                  <pic:spPr>
                    <a:xfrm>
                      <a:off x="0" y="0"/>
                      <a:ext cx="3048" cy="3049"/>
                    </a:xfrm>
                    <a:prstGeom prst="rect">
                      <a:avLst/>
                    </a:prstGeom>
                  </pic:spPr>
                </pic:pic>
              </a:graphicData>
            </a:graphic>
          </wp:inline>
        </w:drawing>
      </w:r>
      <w:r w:rsidR="00C2344A" w:rsidRPr="00464846">
        <w:rPr>
          <w:rFonts w:ascii="Arial" w:eastAsia="Times New Roman" w:hAnsi="Arial" w:cs="Arial"/>
          <w:color w:val="000000"/>
          <w:sz w:val="20"/>
          <w:szCs w:val="20"/>
          <w:lang w:eastAsia="pl-PL"/>
        </w:rPr>
        <w:t>przeprowadzonym w siedzibie Wykonawcy lub w innym w miejscu wskazanym przez Wykonawcę na terenie Polski, w</w:t>
      </w:r>
      <w:r w:rsidR="00C2344A" w:rsidRPr="002E2CD3">
        <w:rPr>
          <w:rFonts w:ascii="Arial" w:eastAsia="Times New Roman" w:hAnsi="Arial" w:cs="Arial"/>
          <w:color w:val="000000"/>
          <w:sz w:val="20"/>
          <w:szCs w:val="20"/>
          <w:lang w:eastAsia="pl-PL"/>
        </w:rPr>
        <w:t xml:space="preserve"> obecności przedstawicieli </w:t>
      </w:r>
      <w:r w:rsidR="0024469D" w:rsidRPr="002E2CD3">
        <w:rPr>
          <w:rFonts w:ascii="Arial" w:eastAsia="Times New Roman" w:hAnsi="Arial" w:cs="Arial"/>
          <w:color w:val="000000"/>
          <w:sz w:val="20"/>
          <w:szCs w:val="20"/>
          <w:lang w:eastAsia="pl-PL"/>
        </w:rPr>
        <w:t xml:space="preserve">Zamawiającego i </w:t>
      </w:r>
      <w:r w:rsidR="00C2344A" w:rsidRPr="002E2CD3">
        <w:rPr>
          <w:rFonts w:ascii="Arial" w:eastAsia="Times New Roman" w:hAnsi="Arial" w:cs="Arial"/>
          <w:color w:val="000000"/>
          <w:sz w:val="20"/>
          <w:szCs w:val="20"/>
          <w:lang w:eastAsia="pl-PL"/>
        </w:rPr>
        <w:t>Wykonawcy i sporządzeniem protokołu odbioru technicznego, w 2 egzemplarzach, po 1 egzemplarzu dla każdej ze Stron.</w:t>
      </w:r>
    </w:p>
    <w:p w14:paraId="484917DE" w14:textId="2513FD0D" w:rsidR="00C2344A" w:rsidRPr="002E2CD3" w:rsidRDefault="00C2344A" w:rsidP="0024469D">
      <w:pPr>
        <w:pStyle w:val="Akapitzlist"/>
        <w:numPr>
          <w:ilvl w:val="0"/>
          <w:numId w:val="3"/>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W przypadku stwierdzenia podczas badania technicznego, o którym mowa w ust. 6, usterek lub odstępstw od wymagań określonych w </w:t>
      </w:r>
      <w:r w:rsidR="000A1A2B" w:rsidRPr="002E2CD3">
        <w:rPr>
          <w:rFonts w:ascii="Arial" w:eastAsia="Times New Roman" w:hAnsi="Arial" w:cs="Arial"/>
          <w:color w:val="000000"/>
          <w:sz w:val="20"/>
          <w:szCs w:val="20"/>
          <w:lang w:eastAsia="pl-PL"/>
        </w:rPr>
        <w:t xml:space="preserve">dokumentach zamówienia </w:t>
      </w:r>
      <w:r w:rsidRPr="002E2CD3">
        <w:rPr>
          <w:rFonts w:ascii="Arial" w:eastAsia="Times New Roman" w:hAnsi="Arial" w:cs="Arial"/>
          <w:color w:val="000000"/>
          <w:sz w:val="20"/>
          <w:szCs w:val="20"/>
          <w:lang w:eastAsia="pl-PL"/>
        </w:rPr>
        <w:t xml:space="preserve">lub Umowie, Wykonawca zobowiązuje się do niezwłocznego ich usunięcia w terminie wyznaczonym przez Zamawiającego nie </w:t>
      </w:r>
      <w:r w:rsidR="00680EC2" w:rsidRPr="002E2CD3">
        <w:rPr>
          <w:rFonts w:ascii="Arial" w:eastAsia="Times New Roman" w:hAnsi="Arial" w:cs="Arial"/>
          <w:color w:val="000000"/>
          <w:sz w:val="20"/>
          <w:szCs w:val="20"/>
          <w:lang w:eastAsia="pl-PL"/>
        </w:rPr>
        <w:t>dłuższym</w:t>
      </w:r>
      <w:r w:rsidRPr="002E2CD3">
        <w:rPr>
          <w:rFonts w:ascii="Arial" w:eastAsia="Times New Roman" w:hAnsi="Arial" w:cs="Arial"/>
          <w:color w:val="000000"/>
          <w:sz w:val="20"/>
          <w:szCs w:val="20"/>
          <w:lang w:eastAsia="pl-PL"/>
        </w:rPr>
        <w:t xml:space="preserve"> niż </w:t>
      </w:r>
      <w:r w:rsidR="00F269C5" w:rsidRPr="002E2CD3">
        <w:rPr>
          <w:rFonts w:ascii="Arial" w:eastAsia="Times New Roman" w:hAnsi="Arial" w:cs="Arial"/>
          <w:color w:val="000000"/>
          <w:sz w:val="20"/>
          <w:szCs w:val="20"/>
          <w:lang w:eastAsia="pl-PL"/>
        </w:rPr>
        <w:t>7</w:t>
      </w:r>
      <w:r w:rsidRPr="002E2CD3">
        <w:rPr>
          <w:rFonts w:ascii="Arial" w:eastAsia="Times New Roman" w:hAnsi="Arial" w:cs="Arial"/>
          <w:color w:val="000000"/>
          <w:sz w:val="20"/>
          <w:szCs w:val="20"/>
          <w:lang w:eastAsia="pl-PL"/>
        </w:rPr>
        <w:t xml:space="preserve"> dni. W takim przypadku zostanie sporządzony protokół z badania technicznego o stwierdzonych usterkach lub odstępstwach i podpisany przez</w:t>
      </w:r>
      <w:r w:rsidR="0024469D" w:rsidRPr="002E2CD3">
        <w:rPr>
          <w:rFonts w:ascii="Arial" w:eastAsia="Times New Roman" w:hAnsi="Arial" w:cs="Arial"/>
          <w:color w:val="000000"/>
          <w:sz w:val="20"/>
          <w:szCs w:val="20"/>
          <w:lang w:eastAsia="pl-PL"/>
        </w:rPr>
        <w:t xml:space="preserve"> </w:t>
      </w:r>
      <w:r w:rsidRPr="002E2CD3">
        <w:rPr>
          <w:rFonts w:ascii="Arial" w:eastAsia="Times New Roman" w:hAnsi="Arial" w:cs="Arial"/>
          <w:color w:val="000000"/>
          <w:sz w:val="20"/>
          <w:szCs w:val="20"/>
          <w:lang w:eastAsia="pl-PL"/>
        </w:rPr>
        <w:t>Strony</w:t>
      </w:r>
      <w:r w:rsidR="0024469D" w:rsidRPr="002E2CD3">
        <w:rPr>
          <w:rFonts w:ascii="Arial" w:eastAsia="Times New Roman" w:hAnsi="Arial" w:cs="Arial"/>
          <w:color w:val="000000"/>
          <w:sz w:val="20"/>
          <w:szCs w:val="20"/>
          <w:lang w:eastAsia="pl-PL"/>
        </w:rPr>
        <w:t xml:space="preserve"> (w 2 egzemplarzach, po 1 dla każdej ze Stron)</w:t>
      </w:r>
      <w:r w:rsidRPr="002E2CD3">
        <w:rPr>
          <w:rFonts w:ascii="Arial" w:eastAsia="Times New Roman" w:hAnsi="Arial" w:cs="Arial"/>
          <w:color w:val="000000"/>
          <w:sz w:val="20"/>
          <w:szCs w:val="20"/>
          <w:lang w:eastAsia="pl-PL"/>
        </w:rPr>
        <w:t xml:space="preserve">. W protokole tym Strony ustalą dodatkowy termin badania technicznego samochodu, który </w:t>
      </w:r>
      <w:r w:rsidR="009D0823" w:rsidRPr="002E2CD3">
        <w:rPr>
          <w:rFonts w:ascii="Arial" w:eastAsia="Times New Roman" w:hAnsi="Arial" w:cs="Arial"/>
          <w:color w:val="000000"/>
          <w:sz w:val="20"/>
          <w:szCs w:val="20"/>
          <w:lang w:eastAsia="pl-PL"/>
        </w:rPr>
        <w:t xml:space="preserve">– </w:t>
      </w:r>
      <w:r w:rsidRPr="002E2CD3">
        <w:rPr>
          <w:rFonts w:ascii="Arial" w:eastAsia="Times New Roman" w:hAnsi="Arial" w:cs="Arial"/>
          <w:color w:val="000000"/>
          <w:sz w:val="20"/>
          <w:szCs w:val="20"/>
          <w:lang w:eastAsia="pl-PL"/>
        </w:rPr>
        <w:t xml:space="preserve">wedle wyboru Zamawiającego </w:t>
      </w:r>
      <w:r w:rsidR="009D0823" w:rsidRPr="002E2CD3">
        <w:rPr>
          <w:rFonts w:ascii="Arial" w:eastAsia="Times New Roman" w:hAnsi="Arial" w:cs="Arial"/>
          <w:color w:val="000000"/>
          <w:sz w:val="20"/>
          <w:szCs w:val="20"/>
          <w:lang w:eastAsia="pl-PL"/>
        </w:rPr>
        <w:t xml:space="preserve">– </w:t>
      </w:r>
      <w:r w:rsidRPr="002E2CD3">
        <w:rPr>
          <w:rFonts w:ascii="Arial" w:eastAsia="Times New Roman" w:hAnsi="Arial" w:cs="Arial"/>
          <w:color w:val="000000"/>
          <w:sz w:val="20"/>
          <w:szCs w:val="20"/>
          <w:lang w:eastAsia="pl-PL"/>
        </w:rPr>
        <w:t>może odbyć się ponownie w siedzibie Wykonawcy lub w siedzibie Zamawiającego</w:t>
      </w:r>
      <w:r w:rsidR="0024469D" w:rsidRPr="002E2CD3">
        <w:rPr>
          <w:rFonts w:ascii="Arial" w:eastAsia="Times New Roman" w:hAnsi="Arial" w:cs="Arial"/>
          <w:color w:val="000000"/>
          <w:sz w:val="20"/>
          <w:szCs w:val="20"/>
          <w:lang w:eastAsia="pl-PL"/>
        </w:rPr>
        <w:t xml:space="preserve"> lub w innym miejscu wskazanym przez Zamawiającego</w:t>
      </w:r>
      <w:r w:rsidRPr="002E2CD3">
        <w:rPr>
          <w:rFonts w:ascii="Arial" w:eastAsia="Times New Roman" w:hAnsi="Arial" w:cs="Arial"/>
          <w:color w:val="000000"/>
          <w:sz w:val="20"/>
          <w:szCs w:val="20"/>
          <w:lang w:eastAsia="pl-PL"/>
        </w:rPr>
        <w:t xml:space="preserve">. </w:t>
      </w:r>
      <w:r w:rsidR="0024469D" w:rsidRPr="002E2CD3">
        <w:rPr>
          <w:rFonts w:ascii="Arial" w:eastAsia="Times New Roman" w:hAnsi="Arial" w:cs="Arial"/>
          <w:color w:val="000000"/>
          <w:sz w:val="20"/>
          <w:szCs w:val="20"/>
          <w:lang w:eastAsia="pl-PL"/>
        </w:rPr>
        <w:t>Postanowienia zdań poprzedzających</w:t>
      </w:r>
      <w:r w:rsidRPr="002E2CD3">
        <w:rPr>
          <w:rFonts w:ascii="Arial" w:eastAsia="Times New Roman" w:hAnsi="Arial" w:cs="Arial"/>
          <w:color w:val="000000"/>
          <w:sz w:val="20"/>
          <w:szCs w:val="20"/>
          <w:lang w:eastAsia="pl-PL"/>
        </w:rPr>
        <w:t xml:space="preserve"> postanowień dotyczących kar umownych lub odstąpienia od Umowy.</w:t>
      </w:r>
    </w:p>
    <w:p w14:paraId="37258AA6" w14:textId="406FBFB7" w:rsidR="00C2344A" w:rsidRPr="002E2CD3" w:rsidRDefault="00C2344A" w:rsidP="0024469D">
      <w:pPr>
        <w:pStyle w:val="Akapitzlist"/>
        <w:numPr>
          <w:ilvl w:val="0"/>
          <w:numId w:val="3"/>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Badanie techniczne, o którym mowa w ust. 6-7 powyżej</w:t>
      </w:r>
      <w:r w:rsidR="009D0823" w:rsidRPr="002E2CD3">
        <w:rPr>
          <w:rFonts w:ascii="Arial" w:eastAsia="Times New Roman" w:hAnsi="Arial" w:cs="Arial"/>
          <w:color w:val="000000"/>
          <w:sz w:val="20"/>
          <w:szCs w:val="20"/>
          <w:lang w:eastAsia="pl-PL"/>
        </w:rPr>
        <w:t>,</w:t>
      </w:r>
      <w:r w:rsidRPr="002E2CD3">
        <w:rPr>
          <w:rFonts w:ascii="Arial" w:eastAsia="Times New Roman" w:hAnsi="Arial" w:cs="Arial"/>
          <w:color w:val="000000"/>
          <w:sz w:val="20"/>
          <w:szCs w:val="20"/>
          <w:lang w:eastAsia="pl-PL"/>
        </w:rPr>
        <w:t xml:space="preserve"> odbędzie się na koszt i ryzyko Wykonawcy.</w:t>
      </w:r>
    </w:p>
    <w:p w14:paraId="3644DB78" w14:textId="090FFE35" w:rsidR="00C2344A" w:rsidRPr="002E2CD3" w:rsidRDefault="009D0823" w:rsidP="0024469D">
      <w:pPr>
        <w:pStyle w:val="Akapitzlist"/>
        <w:numPr>
          <w:ilvl w:val="0"/>
          <w:numId w:val="3"/>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Dostawa Pojazdu potwierdzona zostanie sporządzonym przez Strony protokołem odbioru</w:t>
      </w:r>
      <w:r w:rsidR="0024469D" w:rsidRPr="002E2CD3">
        <w:rPr>
          <w:rFonts w:ascii="Arial" w:eastAsia="Times New Roman" w:hAnsi="Arial" w:cs="Arial"/>
          <w:color w:val="000000"/>
          <w:sz w:val="20"/>
          <w:szCs w:val="20"/>
          <w:lang w:eastAsia="pl-PL"/>
        </w:rPr>
        <w:t xml:space="preserve"> (w 2 egzemplarzach, po 1 dla każdej ze Stron)</w:t>
      </w:r>
      <w:r w:rsidRPr="002E2CD3">
        <w:rPr>
          <w:rFonts w:ascii="Arial" w:eastAsia="Times New Roman" w:hAnsi="Arial" w:cs="Arial"/>
          <w:color w:val="000000"/>
          <w:sz w:val="20"/>
          <w:szCs w:val="20"/>
          <w:lang w:eastAsia="pl-PL"/>
        </w:rPr>
        <w:t>.</w:t>
      </w:r>
    </w:p>
    <w:p w14:paraId="0042B459" w14:textId="3033F4E3" w:rsidR="00F269C5" w:rsidRPr="002E2CD3" w:rsidRDefault="00F269C5" w:rsidP="00F269C5">
      <w:pPr>
        <w:pStyle w:val="Akapitzlist"/>
        <w:numPr>
          <w:ilvl w:val="0"/>
          <w:numId w:val="3"/>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W przypadku stwierdzenia w trakcie odbioru końcowego wad lub usterek w Pojeździe, Zamawiający wezwie Wykonawcę do ich usunięcia w wyznaczonym przez Zamawiającego terminie, nie krótszym niż 5 dni.</w:t>
      </w:r>
    </w:p>
    <w:p w14:paraId="1A0D5C47" w14:textId="1DDB90C1" w:rsidR="00F269C5" w:rsidRPr="002E2CD3" w:rsidRDefault="00F269C5" w:rsidP="00F269C5">
      <w:pPr>
        <w:pStyle w:val="Akapitzlist"/>
        <w:numPr>
          <w:ilvl w:val="0"/>
          <w:numId w:val="3"/>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W przypadku stwierdzenia w trakcie odbioru końcowego wad uniemożliwiających użytkowanie Pojazdu zgodnie z przeznaczeniem lub dostarczony pojazd nie będzie zgodny z Umową, SWZ, oraz ofertą Wykonawcy, Zamawiający odstąpi od dokonania odbioru końcowego do czasu usunięcia wad lub dostarczenia Pojazdu zgodnego z Umową. Zamawiający wyznaczy Wykonawcy termin na usunięcie wad lub dostarczenie Pojazdu zgodnego z Umową, nie dłuższy niż 14 dni.</w:t>
      </w:r>
    </w:p>
    <w:p w14:paraId="0D99CE23" w14:textId="228DAACA" w:rsidR="00F269C5" w:rsidRPr="002E2CD3" w:rsidRDefault="00F269C5" w:rsidP="00F269C5">
      <w:pPr>
        <w:pStyle w:val="Akapitzlist"/>
        <w:numPr>
          <w:ilvl w:val="0"/>
          <w:numId w:val="3"/>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Do czasu usunięcia wad uniemożliwiających użytkowanie pojazdu zgodnie z przeznaczeniem lub niezgodności pojazdu z umową, przedmiot umowy uważa się za nieodebrany i stanowiący własność wykonawcy. Koszty przechowywania, ewentualnej ochrony oraz ryzyko utraty lub uszkodzenia pojazdu bez względu na przyczynę, aż do chwili podpisania protokołu niezawierającego wad, będzie ponosił wykonawca.</w:t>
      </w:r>
    </w:p>
    <w:p w14:paraId="6085DB5A" w14:textId="544CE57B" w:rsidR="00F269C5" w:rsidRPr="002E2CD3" w:rsidRDefault="00F269C5" w:rsidP="00F269C5">
      <w:pPr>
        <w:pStyle w:val="Akapitzlist"/>
        <w:numPr>
          <w:ilvl w:val="0"/>
          <w:numId w:val="3"/>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Konieczność usunięcia wad lub usterek lub doprowadzenia Pojazdu do zgodności z Umową nie stanowi podstawy do przedłużenia terminu wykonania Umowy.</w:t>
      </w:r>
    </w:p>
    <w:p w14:paraId="76975995" w14:textId="2B2EC7FD" w:rsidR="00C2344A" w:rsidRPr="002E2CD3" w:rsidRDefault="00C2344A" w:rsidP="0024469D">
      <w:pPr>
        <w:pStyle w:val="Akapitzlist"/>
        <w:numPr>
          <w:ilvl w:val="0"/>
          <w:numId w:val="3"/>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noProof/>
          <w:color w:val="000000"/>
          <w:sz w:val="20"/>
          <w:szCs w:val="20"/>
          <w:lang w:eastAsia="pl-PL"/>
        </w:rPr>
        <w:drawing>
          <wp:inline distT="0" distB="0" distL="0" distR="0" wp14:anchorId="0478A9E0" wp14:editId="2419B64A">
            <wp:extent cx="3048" cy="3049"/>
            <wp:effectExtent l="0" t="0" r="0" b="0"/>
            <wp:docPr id="38188" name="Picture 38188"/>
            <wp:cNvGraphicFramePr/>
            <a:graphic xmlns:a="http://schemas.openxmlformats.org/drawingml/2006/main">
              <a:graphicData uri="http://schemas.openxmlformats.org/drawingml/2006/picture">
                <pic:pic xmlns:pic="http://schemas.openxmlformats.org/drawingml/2006/picture">
                  <pic:nvPicPr>
                    <pic:cNvPr id="38188" name="Picture 38188"/>
                    <pic:cNvPicPr/>
                  </pic:nvPicPr>
                  <pic:blipFill>
                    <a:blip r:embed="rId11"/>
                    <a:stretch>
                      <a:fillRect/>
                    </a:stretch>
                  </pic:blipFill>
                  <pic:spPr>
                    <a:xfrm>
                      <a:off x="0" y="0"/>
                      <a:ext cx="3048" cy="3049"/>
                    </a:xfrm>
                    <a:prstGeom prst="rect">
                      <a:avLst/>
                    </a:prstGeom>
                  </pic:spPr>
                </pic:pic>
              </a:graphicData>
            </a:graphic>
          </wp:inline>
        </w:drawing>
      </w:r>
      <w:r w:rsidRPr="002E2CD3">
        <w:rPr>
          <w:rFonts w:ascii="Arial" w:eastAsia="Times New Roman" w:hAnsi="Arial" w:cs="Arial"/>
          <w:color w:val="000000"/>
          <w:sz w:val="20"/>
          <w:szCs w:val="20"/>
          <w:lang w:eastAsia="pl-PL"/>
        </w:rPr>
        <w:t xml:space="preserve">Z chwilą podpisania przez upoważnionego przedstawiciela Zamawiającego protokołu odbioru </w:t>
      </w:r>
      <w:r w:rsidR="00AD3C06" w:rsidRPr="002E2CD3">
        <w:rPr>
          <w:rFonts w:ascii="Arial" w:eastAsia="Times New Roman" w:hAnsi="Arial" w:cs="Arial"/>
          <w:color w:val="000000"/>
          <w:sz w:val="20"/>
          <w:szCs w:val="20"/>
          <w:lang w:eastAsia="pl-PL"/>
        </w:rPr>
        <w:t>Pojazdu</w:t>
      </w:r>
      <w:r w:rsidRPr="002E2CD3">
        <w:rPr>
          <w:rFonts w:ascii="Arial" w:eastAsia="Times New Roman" w:hAnsi="Arial" w:cs="Arial"/>
          <w:color w:val="000000"/>
          <w:sz w:val="20"/>
          <w:szCs w:val="20"/>
          <w:lang w:eastAsia="pl-PL"/>
        </w:rPr>
        <w:t xml:space="preserve"> bez zastrzeżeń, </w:t>
      </w:r>
      <w:r w:rsidR="00AD3C06" w:rsidRPr="002E2CD3">
        <w:rPr>
          <w:rFonts w:ascii="Arial" w:eastAsia="Times New Roman" w:hAnsi="Arial" w:cs="Arial"/>
          <w:color w:val="000000"/>
          <w:sz w:val="20"/>
          <w:szCs w:val="20"/>
          <w:lang w:eastAsia="pl-PL"/>
        </w:rPr>
        <w:t xml:space="preserve">Pojazd </w:t>
      </w:r>
      <w:r w:rsidRPr="002E2CD3">
        <w:rPr>
          <w:rFonts w:ascii="Arial" w:eastAsia="Times New Roman" w:hAnsi="Arial" w:cs="Arial"/>
          <w:color w:val="000000"/>
          <w:sz w:val="20"/>
          <w:szCs w:val="20"/>
          <w:lang w:eastAsia="pl-PL"/>
        </w:rPr>
        <w:t>zostanie oddany Zamawiającemu w wyłączne fizyczne władanie i staj</w:t>
      </w:r>
      <w:r w:rsidR="00AD3C06" w:rsidRPr="002E2CD3">
        <w:rPr>
          <w:rFonts w:ascii="Arial" w:eastAsia="Times New Roman" w:hAnsi="Arial" w:cs="Arial"/>
          <w:color w:val="000000"/>
          <w:sz w:val="20"/>
          <w:szCs w:val="20"/>
          <w:lang w:eastAsia="pl-PL"/>
        </w:rPr>
        <w:t>e</w:t>
      </w:r>
      <w:r w:rsidRPr="002E2CD3">
        <w:rPr>
          <w:rFonts w:ascii="Arial" w:eastAsia="Times New Roman" w:hAnsi="Arial" w:cs="Arial"/>
          <w:color w:val="000000"/>
          <w:sz w:val="20"/>
          <w:szCs w:val="20"/>
          <w:lang w:eastAsia="pl-PL"/>
        </w:rPr>
        <w:t xml:space="preserve"> się własnością Zamawiającego bez żadnych zastrzeżeń co do jakiegokolwiek terminu i jakiegokolwiek warunku. </w:t>
      </w:r>
    </w:p>
    <w:p w14:paraId="7A9E5FCC" w14:textId="77777777" w:rsidR="00AD3C06" w:rsidRPr="002E2CD3" w:rsidRDefault="00AD3C06" w:rsidP="00F269C5">
      <w:pPr>
        <w:pStyle w:val="Akapitzlist"/>
        <w:spacing w:after="0" w:line="271" w:lineRule="auto"/>
        <w:ind w:left="284"/>
        <w:jc w:val="both"/>
        <w:rPr>
          <w:rFonts w:ascii="Arial" w:eastAsia="Times New Roman" w:hAnsi="Arial" w:cs="Arial"/>
          <w:color w:val="000000"/>
          <w:sz w:val="20"/>
          <w:szCs w:val="20"/>
          <w:lang w:eastAsia="pl-PL"/>
        </w:rPr>
      </w:pPr>
    </w:p>
    <w:p w14:paraId="746B8163" w14:textId="0650C124" w:rsidR="008F48D6" w:rsidRPr="002E2CD3" w:rsidRDefault="008F48D6" w:rsidP="005A6F1E">
      <w:pPr>
        <w:spacing w:after="0" w:line="259" w:lineRule="auto"/>
        <w:ind w:hanging="10"/>
        <w:jc w:val="center"/>
        <w:rPr>
          <w:rFonts w:ascii="Arial" w:hAnsi="Arial" w:cs="Arial"/>
          <w:b/>
          <w:sz w:val="20"/>
          <w:szCs w:val="20"/>
        </w:rPr>
      </w:pPr>
      <w:bookmarkStart w:id="1" w:name="_Hlk204776982"/>
      <w:bookmarkStart w:id="2" w:name="_Hlk203127986"/>
      <w:r w:rsidRPr="002E2CD3">
        <w:rPr>
          <w:rFonts w:ascii="Arial" w:hAnsi="Arial" w:cs="Arial"/>
          <w:b/>
          <w:sz w:val="20"/>
          <w:szCs w:val="20"/>
        </w:rPr>
        <w:t>§</w:t>
      </w:r>
      <w:bookmarkEnd w:id="1"/>
      <w:r w:rsidRPr="002E2CD3">
        <w:rPr>
          <w:rFonts w:ascii="Arial" w:hAnsi="Arial" w:cs="Arial"/>
          <w:b/>
          <w:sz w:val="20"/>
          <w:szCs w:val="20"/>
        </w:rPr>
        <w:t xml:space="preserve"> </w:t>
      </w:r>
      <w:bookmarkEnd w:id="2"/>
      <w:r w:rsidR="001F74A0" w:rsidRPr="002E2CD3">
        <w:rPr>
          <w:rFonts w:ascii="Arial" w:hAnsi="Arial" w:cs="Arial"/>
          <w:b/>
          <w:sz w:val="20"/>
          <w:szCs w:val="20"/>
        </w:rPr>
        <w:t>3.</w:t>
      </w:r>
    </w:p>
    <w:p w14:paraId="72E8D68A" w14:textId="630E3268" w:rsidR="00C2344A" w:rsidRPr="002E2CD3" w:rsidRDefault="001F74A0" w:rsidP="005A6F1E">
      <w:pPr>
        <w:spacing w:after="0" w:line="259" w:lineRule="auto"/>
        <w:ind w:hanging="10"/>
        <w:jc w:val="center"/>
        <w:rPr>
          <w:rFonts w:ascii="Arial" w:eastAsia="Times New Roman" w:hAnsi="Arial" w:cs="Arial"/>
          <w:b/>
          <w:bCs/>
          <w:color w:val="000000"/>
          <w:sz w:val="20"/>
          <w:szCs w:val="20"/>
          <w:lang w:eastAsia="pl-PL"/>
        </w:rPr>
      </w:pPr>
      <w:r w:rsidRPr="002E2CD3">
        <w:rPr>
          <w:rFonts w:ascii="Arial" w:eastAsia="Times New Roman" w:hAnsi="Arial" w:cs="Arial"/>
          <w:b/>
          <w:bCs/>
          <w:color w:val="000000"/>
          <w:sz w:val="20"/>
          <w:szCs w:val="20"/>
          <w:lang w:eastAsia="pl-PL"/>
        </w:rPr>
        <w:t>Wynagrodzenie i warunki płatności</w:t>
      </w:r>
    </w:p>
    <w:p w14:paraId="1257DC2A" w14:textId="4990D13C" w:rsidR="00AD3C06" w:rsidRPr="002E2CD3" w:rsidRDefault="00C2344A" w:rsidP="0024469D">
      <w:pPr>
        <w:numPr>
          <w:ilvl w:val="0"/>
          <w:numId w:val="4"/>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Cena za </w:t>
      </w:r>
      <w:r w:rsidR="00AD3C06" w:rsidRPr="002E2CD3">
        <w:rPr>
          <w:rFonts w:ascii="Arial" w:eastAsia="Times New Roman" w:hAnsi="Arial" w:cs="Arial"/>
          <w:color w:val="000000"/>
          <w:sz w:val="20"/>
          <w:szCs w:val="20"/>
          <w:lang w:eastAsia="pl-PL"/>
        </w:rPr>
        <w:t xml:space="preserve">Przedmiot </w:t>
      </w:r>
      <w:r w:rsidRPr="002E2CD3">
        <w:rPr>
          <w:rFonts w:ascii="Arial" w:eastAsia="Times New Roman" w:hAnsi="Arial" w:cs="Arial"/>
          <w:color w:val="000000"/>
          <w:sz w:val="20"/>
          <w:szCs w:val="20"/>
          <w:lang w:eastAsia="pl-PL"/>
        </w:rPr>
        <w:t>Umowy</w:t>
      </w:r>
      <w:r w:rsidR="0081576D">
        <w:rPr>
          <w:rFonts w:ascii="Arial" w:eastAsia="Times New Roman" w:hAnsi="Arial" w:cs="Arial"/>
          <w:color w:val="000000"/>
          <w:sz w:val="20"/>
          <w:szCs w:val="20"/>
          <w:lang w:eastAsia="pl-PL"/>
        </w:rPr>
        <w:t xml:space="preserve"> (wynagrodzenie)</w:t>
      </w:r>
      <w:r w:rsidR="00AD3C06" w:rsidRPr="002E2CD3">
        <w:rPr>
          <w:rFonts w:ascii="Arial" w:eastAsia="Times New Roman" w:hAnsi="Arial" w:cs="Arial"/>
          <w:color w:val="000000"/>
          <w:sz w:val="20"/>
          <w:szCs w:val="20"/>
          <w:lang w:eastAsia="pl-PL"/>
        </w:rPr>
        <w:t>, zgodnie z treścią oferty złożonej przez Wykonawcę,</w:t>
      </w:r>
      <w:r w:rsidRPr="002E2CD3">
        <w:rPr>
          <w:rFonts w:ascii="Arial" w:eastAsia="Times New Roman" w:hAnsi="Arial" w:cs="Arial"/>
          <w:color w:val="000000"/>
          <w:sz w:val="20"/>
          <w:szCs w:val="20"/>
          <w:lang w:eastAsia="pl-PL"/>
        </w:rPr>
        <w:t xml:space="preserve"> wynosi: </w:t>
      </w:r>
    </w:p>
    <w:p w14:paraId="0B5B747F" w14:textId="5F05118C" w:rsidR="00AD3C06" w:rsidRPr="002E2CD3" w:rsidRDefault="00C2344A" w:rsidP="0024469D">
      <w:pPr>
        <w:pStyle w:val="Akapitzlist"/>
        <w:numPr>
          <w:ilvl w:val="0"/>
          <w:numId w:val="17"/>
        </w:numPr>
        <w:spacing w:after="0" w:line="271" w:lineRule="auto"/>
        <w:ind w:left="567" w:hanging="283"/>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netto</w:t>
      </w:r>
      <w:r w:rsidR="00AD3C06" w:rsidRPr="002E2CD3">
        <w:rPr>
          <w:rFonts w:ascii="Arial" w:eastAsia="Times New Roman" w:hAnsi="Arial" w:cs="Arial"/>
          <w:color w:val="000000"/>
          <w:sz w:val="20"/>
          <w:szCs w:val="20"/>
          <w:lang w:eastAsia="pl-PL"/>
        </w:rPr>
        <w:t xml:space="preserve">: [***] </w:t>
      </w:r>
      <w:r w:rsidRPr="002E2CD3">
        <w:rPr>
          <w:rFonts w:ascii="Arial" w:eastAsia="Times New Roman" w:hAnsi="Arial" w:cs="Arial"/>
          <w:color w:val="000000"/>
          <w:sz w:val="20"/>
          <w:szCs w:val="20"/>
          <w:lang w:eastAsia="pl-PL"/>
        </w:rPr>
        <w:t>zł (słownie</w:t>
      </w:r>
      <w:r w:rsidR="00AD3C06" w:rsidRPr="002E2CD3">
        <w:rPr>
          <w:rFonts w:ascii="Arial" w:eastAsia="Times New Roman" w:hAnsi="Arial" w:cs="Arial"/>
          <w:color w:val="000000"/>
          <w:sz w:val="20"/>
          <w:szCs w:val="20"/>
          <w:lang w:eastAsia="pl-PL"/>
        </w:rPr>
        <w:t xml:space="preserve">: [***] </w:t>
      </w:r>
      <w:r w:rsidR="006F716C" w:rsidRPr="002E2CD3">
        <w:rPr>
          <w:rFonts w:ascii="Arial" w:eastAsia="Times New Roman" w:hAnsi="Arial" w:cs="Arial"/>
          <w:color w:val="000000"/>
          <w:sz w:val="20"/>
          <w:szCs w:val="20"/>
          <w:lang w:eastAsia="pl-PL"/>
        </w:rPr>
        <w:t>złotych 00/100</w:t>
      </w:r>
      <w:r w:rsidRPr="002E2CD3">
        <w:rPr>
          <w:rFonts w:ascii="Arial" w:eastAsia="Times New Roman" w:hAnsi="Arial" w:cs="Arial"/>
          <w:color w:val="000000"/>
          <w:sz w:val="20"/>
          <w:szCs w:val="20"/>
          <w:lang w:eastAsia="pl-PL"/>
        </w:rPr>
        <w:t xml:space="preserve">), </w:t>
      </w:r>
    </w:p>
    <w:p w14:paraId="1C7CE99D" w14:textId="457761F6" w:rsidR="006F716C" w:rsidRPr="002E2CD3" w:rsidRDefault="00C2344A" w:rsidP="0024469D">
      <w:pPr>
        <w:pStyle w:val="Akapitzlist"/>
        <w:numPr>
          <w:ilvl w:val="0"/>
          <w:numId w:val="17"/>
        </w:numPr>
        <w:spacing w:after="0" w:line="271" w:lineRule="auto"/>
        <w:ind w:left="567" w:hanging="283"/>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VAT</w:t>
      </w:r>
      <w:r w:rsidR="00AD3C06" w:rsidRPr="002E2CD3">
        <w:rPr>
          <w:rFonts w:ascii="Arial" w:eastAsia="Times New Roman" w:hAnsi="Arial" w:cs="Arial"/>
          <w:color w:val="000000"/>
          <w:sz w:val="20"/>
          <w:szCs w:val="20"/>
          <w:lang w:eastAsia="pl-PL"/>
        </w:rPr>
        <w:t xml:space="preserve">: [***] </w:t>
      </w:r>
      <w:r w:rsidR="006F716C" w:rsidRPr="002E2CD3">
        <w:rPr>
          <w:rFonts w:ascii="Arial" w:eastAsia="Times New Roman" w:hAnsi="Arial" w:cs="Arial"/>
          <w:color w:val="000000"/>
          <w:sz w:val="20"/>
          <w:szCs w:val="20"/>
          <w:lang w:eastAsia="pl-PL"/>
        </w:rPr>
        <w:t>zł (</w:t>
      </w:r>
      <w:r w:rsidR="00AD3C06" w:rsidRPr="002E2CD3">
        <w:rPr>
          <w:rFonts w:ascii="Arial" w:eastAsia="Times New Roman" w:hAnsi="Arial" w:cs="Arial"/>
          <w:color w:val="000000"/>
          <w:sz w:val="20"/>
          <w:szCs w:val="20"/>
          <w:lang w:eastAsia="pl-PL"/>
        </w:rPr>
        <w:t xml:space="preserve">słownie: [***] </w:t>
      </w:r>
      <w:r w:rsidR="006F716C" w:rsidRPr="002E2CD3">
        <w:rPr>
          <w:rFonts w:ascii="Arial" w:eastAsia="Times New Roman" w:hAnsi="Arial" w:cs="Arial"/>
          <w:color w:val="000000"/>
          <w:sz w:val="20"/>
          <w:szCs w:val="20"/>
          <w:lang w:eastAsia="pl-PL"/>
        </w:rPr>
        <w:t>złotych 00/100),</w:t>
      </w:r>
    </w:p>
    <w:p w14:paraId="76D0BCAA" w14:textId="3D8F9630" w:rsidR="006F716C" w:rsidRPr="002E2CD3" w:rsidRDefault="006F716C" w:rsidP="0024469D">
      <w:pPr>
        <w:pStyle w:val="Akapitzlist"/>
        <w:numPr>
          <w:ilvl w:val="0"/>
          <w:numId w:val="17"/>
        </w:numPr>
        <w:spacing w:after="0" w:line="271" w:lineRule="auto"/>
        <w:ind w:left="567" w:hanging="283"/>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brutto: [***] zł (słownie: [***] złotych 00/100).</w:t>
      </w:r>
    </w:p>
    <w:p w14:paraId="43D57998" w14:textId="4949FDFE" w:rsidR="006F716C" w:rsidRPr="002E2CD3" w:rsidRDefault="006F716C" w:rsidP="0024469D">
      <w:pPr>
        <w:numPr>
          <w:ilvl w:val="0"/>
          <w:numId w:val="4"/>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Wynagrodzenie, o którym mowa w ust. 1 ma charakter ryczałtowy i zawiera wszelkie koszty bezpośrednie i pośrednie jakie Wykonawca uważa za niezbędne do poniesienia dla terminowego i prawidłowego wykonania Przedmiotu Umowy.</w:t>
      </w:r>
    </w:p>
    <w:p w14:paraId="4AA36B53" w14:textId="219964F1" w:rsidR="00C2344A" w:rsidRPr="002E2CD3" w:rsidRDefault="00C2344A" w:rsidP="0024469D">
      <w:pPr>
        <w:numPr>
          <w:ilvl w:val="0"/>
          <w:numId w:val="4"/>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Wykonawca będzie uprawniony do wystawienia faktury na podstawie </w:t>
      </w:r>
      <w:r w:rsidR="006F716C" w:rsidRPr="002E2CD3">
        <w:rPr>
          <w:rFonts w:ascii="Arial" w:eastAsia="Times New Roman" w:hAnsi="Arial" w:cs="Arial"/>
          <w:color w:val="000000"/>
          <w:sz w:val="20"/>
          <w:szCs w:val="20"/>
          <w:lang w:eastAsia="pl-PL"/>
        </w:rPr>
        <w:t xml:space="preserve">protokołów, o których mowa w § </w:t>
      </w:r>
      <w:r w:rsidR="001F74A0" w:rsidRPr="002E2CD3">
        <w:rPr>
          <w:rFonts w:ascii="Arial" w:eastAsia="Times New Roman" w:hAnsi="Arial" w:cs="Arial"/>
          <w:color w:val="000000"/>
          <w:sz w:val="20"/>
          <w:szCs w:val="20"/>
          <w:lang w:eastAsia="pl-PL"/>
        </w:rPr>
        <w:t>2</w:t>
      </w:r>
      <w:r w:rsidR="006F716C" w:rsidRPr="002E2CD3">
        <w:rPr>
          <w:rFonts w:ascii="Arial" w:eastAsia="Times New Roman" w:hAnsi="Arial" w:cs="Arial"/>
          <w:color w:val="000000"/>
          <w:sz w:val="20"/>
          <w:szCs w:val="20"/>
          <w:lang w:eastAsia="pl-PL"/>
        </w:rPr>
        <w:t xml:space="preserve"> ust. </w:t>
      </w:r>
      <w:r w:rsidR="00F269C5" w:rsidRPr="002E2CD3">
        <w:rPr>
          <w:rFonts w:ascii="Arial" w:eastAsia="Times New Roman" w:hAnsi="Arial" w:cs="Arial"/>
          <w:color w:val="000000"/>
          <w:sz w:val="20"/>
          <w:szCs w:val="20"/>
          <w:lang w:eastAsia="pl-PL"/>
        </w:rPr>
        <w:t>9 oraz § 5 ust. 4</w:t>
      </w:r>
      <w:r w:rsidRPr="002E2CD3">
        <w:rPr>
          <w:rFonts w:ascii="Arial" w:eastAsia="Times New Roman" w:hAnsi="Arial" w:cs="Arial"/>
          <w:color w:val="000000"/>
          <w:sz w:val="20"/>
          <w:szCs w:val="20"/>
          <w:lang w:eastAsia="pl-PL"/>
        </w:rPr>
        <w:t>. Faktura zostanie wystawiona i dostarczona przez Wykonawcę w terminie do 7 dni od dnia podpisania przez Strony ostatniego z ww. protokołów.</w:t>
      </w:r>
    </w:p>
    <w:p w14:paraId="7A593ABF" w14:textId="473B83B7" w:rsidR="00C2344A" w:rsidRPr="002E2CD3" w:rsidRDefault="00C2344A" w:rsidP="0024469D">
      <w:pPr>
        <w:numPr>
          <w:ilvl w:val="0"/>
          <w:numId w:val="4"/>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Wykonawca może złożyć fakturę sporządzoną w formie pisemnej na adres siedziby Spółki bądź w formie elektronicznej z tym zastrzeżenie</w:t>
      </w:r>
      <w:r w:rsidR="006F716C" w:rsidRPr="002E2CD3">
        <w:rPr>
          <w:rFonts w:ascii="Arial" w:eastAsia="Times New Roman" w:hAnsi="Arial" w:cs="Arial"/>
          <w:color w:val="000000"/>
          <w:sz w:val="20"/>
          <w:szCs w:val="20"/>
          <w:lang w:eastAsia="pl-PL"/>
        </w:rPr>
        <w:t>m</w:t>
      </w:r>
      <w:r w:rsidRPr="002E2CD3">
        <w:rPr>
          <w:rFonts w:ascii="Arial" w:eastAsia="Times New Roman" w:hAnsi="Arial" w:cs="Arial"/>
          <w:color w:val="000000"/>
          <w:sz w:val="20"/>
          <w:szCs w:val="20"/>
          <w:lang w:eastAsia="pl-PL"/>
        </w:rPr>
        <w:t>, że Zamawiający będzie przyjmował od Wykonawcy ustrukturyzowane faktury elektroniczne przesłane za pośrednictwem Platformy Elektronicznego Fakturowania.</w:t>
      </w:r>
      <w:r w:rsidR="000D7CBC" w:rsidRPr="002E2CD3">
        <w:rPr>
          <w:rFonts w:ascii="Arial" w:eastAsia="Times New Roman" w:hAnsi="Arial" w:cs="Arial"/>
          <w:color w:val="000000"/>
          <w:sz w:val="20"/>
          <w:szCs w:val="20"/>
          <w:lang w:eastAsia="pl-PL"/>
        </w:rPr>
        <w:t xml:space="preserve">(adres </w:t>
      </w:r>
      <w:hyperlink r:id="rId12" w:history="1">
        <w:r w:rsidR="006F716C" w:rsidRPr="002E2CD3">
          <w:rPr>
            <w:rFonts w:ascii="Arial" w:eastAsia="Times New Roman" w:hAnsi="Arial" w:cs="Arial"/>
            <w:color w:val="000000"/>
            <w:sz w:val="20"/>
            <w:szCs w:val="20"/>
            <w:lang w:eastAsia="pl-PL"/>
          </w:rPr>
          <w:t>faktury@pgkim.com.pl</w:t>
        </w:r>
      </w:hyperlink>
      <w:r w:rsidR="000D7CBC" w:rsidRPr="002E2CD3">
        <w:rPr>
          <w:rFonts w:ascii="Arial" w:eastAsia="Times New Roman" w:hAnsi="Arial" w:cs="Arial"/>
          <w:color w:val="000000"/>
          <w:sz w:val="20"/>
          <w:szCs w:val="20"/>
          <w:lang w:eastAsia="pl-PL"/>
        </w:rPr>
        <w:t>)</w:t>
      </w:r>
      <w:r w:rsidR="006F716C" w:rsidRPr="002E2CD3">
        <w:rPr>
          <w:rFonts w:ascii="Arial" w:eastAsia="Times New Roman" w:hAnsi="Arial" w:cs="Arial"/>
          <w:color w:val="000000"/>
          <w:sz w:val="20"/>
          <w:szCs w:val="20"/>
          <w:lang w:eastAsia="pl-PL"/>
        </w:rPr>
        <w:t>.</w:t>
      </w:r>
    </w:p>
    <w:p w14:paraId="4C2FAB4B" w14:textId="5138E496" w:rsidR="00C2344A" w:rsidRPr="002E2CD3" w:rsidRDefault="006F716C" w:rsidP="0024469D">
      <w:pPr>
        <w:numPr>
          <w:ilvl w:val="0"/>
          <w:numId w:val="4"/>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Płatność zostanie zrealizowana</w:t>
      </w:r>
      <w:r w:rsidR="00C2344A" w:rsidRPr="002E2CD3">
        <w:rPr>
          <w:rFonts w:ascii="Arial" w:eastAsia="Times New Roman" w:hAnsi="Arial" w:cs="Arial"/>
          <w:color w:val="000000"/>
          <w:sz w:val="20"/>
          <w:szCs w:val="20"/>
          <w:lang w:eastAsia="pl-PL"/>
        </w:rPr>
        <w:t xml:space="preserve"> przelewem z zastosowaniem mechanizmu podzielonej płatności (MPP), w terminie 30 dni od daty doręczenia Zamawiającemu prawidłowo wystawionej faktury, na rachunek bankowy </w:t>
      </w:r>
      <w:r w:rsidR="00C2344A" w:rsidRPr="002E2CD3">
        <w:rPr>
          <w:rFonts w:ascii="Arial" w:eastAsia="Times New Roman" w:hAnsi="Arial" w:cs="Arial"/>
          <w:noProof/>
          <w:color w:val="000000"/>
          <w:sz w:val="20"/>
          <w:szCs w:val="20"/>
          <w:lang w:eastAsia="pl-PL"/>
        </w:rPr>
        <w:drawing>
          <wp:inline distT="0" distB="0" distL="0" distR="0" wp14:anchorId="2D9D1588" wp14:editId="7E4FC264">
            <wp:extent cx="3048" cy="3049"/>
            <wp:effectExtent l="0" t="0" r="0" b="0"/>
            <wp:docPr id="41570" name="Picture 41570"/>
            <wp:cNvGraphicFramePr/>
            <a:graphic xmlns:a="http://schemas.openxmlformats.org/drawingml/2006/main">
              <a:graphicData uri="http://schemas.openxmlformats.org/drawingml/2006/picture">
                <pic:pic xmlns:pic="http://schemas.openxmlformats.org/drawingml/2006/picture">
                  <pic:nvPicPr>
                    <pic:cNvPr id="41570" name="Picture 41570"/>
                    <pic:cNvPicPr/>
                  </pic:nvPicPr>
                  <pic:blipFill>
                    <a:blip r:embed="rId13"/>
                    <a:stretch>
                      <a:fillRect/>
                    </a:stretch>
                  </pic:blipFill>
                  <pic:spPr>
                    <a:xfrm>
                      <a:off x="0" y="0"/>
                      <a:ext cx="3048" cy="3049"/>
                    </a:xfrm>
                    <a:prstGeom prst="rect">
                      <a:avLst/>
                    </a:prstGeom>
                  </pic:spPr>
                </pic:pic>
              </a:graphicData>
            </a:graphic>
          </wp:inline>
        </w:drawing>
      </w:r>
      <w:r w:rsidR="00C2344A" w:rsidRPr="002E2CD3">
        <w:rPr>
          <w:rFonts w:ascii="Arial" w:eastAsia="Times New Roman" w:hAnsi="Arial" w:cs="Arial"/>
          <w:color w:val="000000"/>
          <w:sz w:val="20"/>
          <w:szCs w:val="20"/>
          <w:lang w:eastAsia="pl-PL"/>
        </w:rPr>
        <w:t>wskazany w jej treści.</w:t>
      </w:r>
      <w:r w:rsidRPr="002E2CD3">
        <w:rPr>
          <w:rFonts w:ascii="Arial" w:eastAsia="Times New Roman" w:hAnsi="Arial" w:cs="Arial"/>
          <w:color w:val="000000"/>
          <w:sz w:val="20"/>
          <w:szCs w:val="20"/>
          <w:lang w:eastAsia="pl-PL"/>
        </w:rPr>
        <w:t xml:space="preserve"> Za dzień płatności Strony przyjmują dzień obciążenia rachunku bankowego Zamawiającego</w:t>
      </w:r>
    </w:p>
    <w:p w14:paraId="54CCEBD4" w14:textId="130F33EF" w:rsidR="006F716C" w:rsidRPr="002E2CD3" w:rsidRDefault="006F716C" w:rsidP="0024469D">
      <w:pPr>
        <w:numPr>
          <w:ilvl w:val="0"/>
          <w:numId w:val="4"/>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Wykonawca oświadcza, że rachunek bankowy wskazany na fakturze będzie zbieżny z rachunkiem bankowym zawartym w wykazie podmiotów, o którym mowa w art. 96b ust. 1 ustawy o podatku od towarów i usług lub będzie zbieżny z rachunkiem bankowym zawartym w wykazie podmiotów, o którym mowa w art. 96b ust. 1 ustawy z dnia o podatku od towarów i usług.  </w:t>
      </w:r>
    </w:p>
    <w:p w14:paraId="548015AE" w14:textId="2C385B8E" w:rsidR="006F716C" w:rsidRPr="002E2CD3" w:rsidRDefault="006F716C" w:rsidP="0024469D">
      <w:pPr>
        <w:numPr>
          <w:ilvl w:val="0"/>
          <w:numId w:val="4"/>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W przypadku braku zbieżności, o której mowa w ust. 6 powyżej i dokonania przez Zamawiającego zapłaty na rachunek bankowy wskazany na fakturze, Wykonawca odpowiada wobec Zamawiającego za wszelkie szkody poniesione przez Zamawiającego w związku z odpowiedzialnością za rozliczenie należności publicznoprawnych.  </w:t>
      </w:r>
    </w:p>
    <w:p w14:paraId="50CCA31B" w14:textId="77777777" w:rsidR="006F716C" w:rsidRPr="002E2CD3" w:rsidRDefault="006F716C" w:rsidP="006F716C">
      <w:pPr>
        <w:numPr>
          <w:ilvl w:val="0"/>
          <w:numId w:val="4"/>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Z uwagi na objęcie Zamawiającego dyscypliną finansów publicznych, Strony uzgadniają, że w przypadku opóźnienia w zapłacie należnego Wykonawcy wynagrodzenia, o którym mowa w ust. 1 powyżej, Zamawiający zapłaci Wykonawcy przysługujące mu odsetki wyłącznie na podstawie prawidłowo wystawionej noty odsetkowej doręczonej Zamawiającemu.</w:t>
      </w:r>
    </w:p>
    <w:p w14:paraId="608AF3D8" w14:textId="023F89A0" w:rsidR="00E660D2" w:rsidRPr="002E2CD3" w:rsidRDefault="00E660D2" w:rsidP="0024469D">
      <w:pPr>
        <w:numPr>
          <w:ilvl w:val="0"/>
          <w:numId w:val="4"/>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Wykonawca nie może przenieść wierzytelności wynikających z niniejszej Umowy na osobę trzecią, bez uprzedniej pisemnej zgody Zamawiającego pod rygorem nieważności.</w:t>
      </w:r>
    </w:p>
    <w:p w14:paraId="261DAFC6" w14:textId="77777777" w:rsidR="00183CB8" w:rsidRPr="002E2CD3" w:rsidRDefault="00183CB8" w:rsidP="00512FF4">
      <w:pPr>
        <w:spacing w:after="0" w:line="259" w:lineRule="auto"/>
        <w:rPr>
          <w:rFonts w:ascii="Arial" w:hAnsi="Arial" w:cs="Arial"/>
          <w:b/>
          <w:sz w:val="20"/>
          <w:szCs w:val="20"/>
        </w:rPr>
      </w:pPr>
      <w:bookmarkStart w:id="3" w:name="_Hlk203131313"/>
    </w:p>
    <w:p w14:paraId="7B13CA61" w14:textId="0C0F41A8" w:rsidR="008F48D6" w:rsidRPr="002E2CD3" w:rsidRDefault="007525BA" w:rsidP="0024469D">
      <w:pPr>
        <w:spacing w:after="0" w:line="259" w:lineRule="auto"/>
        <w:ind w:hanging="10"/>
        <w:jc w:val="center"/>
        <w:rPr>
          <w:rFonts w:ascii="Arial" w:eastAsia="Times New Roman" w:hAnsi="Arial" w:cs="Arial"/>
          <w:color w:val="000000"/>
          <w:sz w:val="20"/>
          <w:szCs w:val="20"/>
          <w:lang w:eastAsia="pl-PL"/>
        </w:rPr>
      </w:pPr>
      <w:r w:rsidRPr="002E2CD3">
        <w:rPr>
          <w:rFonts w:ascii="Arial" w:hAnsi="Arial" w:cs="Arial"/>
          <w:b/>
          <w:sz w:val="20"/>
          <w:szCs w:val="20"/>
        </w:rPr>
        <w:t xml:space="preserve">§ </w:t>
      </w:r>
      <w:r w:rsidR="001F74A0" w:rsidRPr="002E2CD3">
        <w:rPr>
          <w:rFonts w:ascii="Arial" w:hAnsi="Arial" w:cs="Arial"/>
          <w:b/>
          <w:sz w:val="20"/>
          <w:szCs w:val="20"/>
        </w:rPr>
        <w:t>4</w:t>
      </w:r>
      <w:r w:rsidR="00AD3C06" w:rsidRPr="002E2CD3">
        <w:rPr>
          <w:rFonts w:ascii="Arial" w:hAnsi="Arial" w:cs="Arial"/>
          <w:b/>
          <w:sz w:val="20"/>
          <w:szCs w:val="20"/>
        </w:rPr>
        <w:t>.</w:t>
      </w:r>
    </w:p>
    <w:bookmarkEnd w:id="3"/>
    <w:p w14:paraId="49B06D39" w14:textId="54051446" w:rsidR="000D7CBC" w:rsidRPr="002E2CD3" w:rsidRDefault="00C2344A" w:rsidP="0024469D">
      <w:pPr>
        <w:spacing w:after="0" w:line="259" w:lineRule="auto"/>
        <w:ind w:hanging="10"/>
        <w:jc w:val="center"/>
        <w:rPr>
          <w:rFonts w:ascii="Arial" w:eastAsia="Times New Roman" w:hAnsi="Arial" w:cs="Arial"/>
          <w:b/>
          <w:bCs/>
          <w:color w:val="000000"/>
          <w:sz w:val="20"/>
          <w:szCs w:val="20"/>
          <w:lang w:eastAsia="pl-PL"/>
        </w:rPr>
      </w:pPr>
      <w:r w:rsidRPr="002E2CD3">
        <w:rPr>
          <w:rFonts w:ascii="Arial" w:eastAsia="Times New Roman" w:hAnsi="Arial" w:cs="Arial"/>
          <w:b/>
          <w:bCs/>
          <w:color w:val="000000"/>
          <w:sz w:val="20"/>
          <w:szCs w:val="20"/>
          <w:lang w:eastAsia="pl-PL"/>
        </w:rPr>
        <w:t>Gwarancj</w:t>
      </w:r>
      <w:r w:rsidR="00AD3C06" w:rsidRPr="002E2CD3">
        <w:rPr>
          <w:rFonts w:ascii="Arial" w:eastAsia="Times New Roman" w:hAnsi="Arial" w:cs="Arial"/>
          <w:b/>
          <w:bCs/>
          <w:color w:val="000000"/>
          <w:sz w:val="20"/>
          <w:szCs w:val="20"/>
          <w:lang w:eastAsia="pl-PL"/>
        </w:rPr>
        <w:t>a</w:t>
      </w:r>
      <w:r w:rsidRPr="002E2CD3">
        <w:rPr>
          <w:rFonts w:ascii="Arial" w:eastAsia="Times New Roman" w:hAnsi="Arial" w:cs="Arial"/>
          <w:b/>
          <w:bCs/>
          <w:color w:val="000000"/>
          <w:sz w:val="20"/>
          <w:szCs w:val="20"/>
          <w:lang w:eastAsia="pl-PL"/>
        </w:rPr>
        <w:t xml:space="preserve"> i serwis</w:t>
      </w:r>
      <w:r w:rsidR="00AD3C06" w:rsidRPr="002E2CD3">
        <w:rPr>
          <w:rFonts w:ascii="Arial" w:eastAsia="Times New Roman" w:hAnsi="Arial" w:cs="Arial"/>
          <w:b/>
          <w:bCs/>
          <w:color w:val="000000"/>
          <w:sz w:val="20"/>
          <w:szCs w:val="20"/>
          <w:lang w:eastAsia="pl-PL"/>
        </w:rPr>
        <w:t xml:space="preserve"> Pojazdu</w:t>
      </w:r>
    </w:p>
    <w:p w14:paraId="009DB130" w14:textId="7B456D2F" w:rsidR="00C2344A" w:rsidRPr="002E2CD3" w:rsidRDefault="00C2344A" w:rsidP="0024469D">
      <w:pPr>
        <w:numPr>
          <w:ilvl w:val="0"/>
          <w:numId w:val="5"/>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Wykonawca od dnia wydania </w:t>
      </w:r>
      <w:r w:rsidR="006F716C" w:rsidRPr="002E2CD3">
        <w:rPr>
          <w:rFonts w:ascii="Arial" w:eastAsia="Times New Roman" w:hAnsi="Arial" w:cs="Arial"/>
          <w:color w:val="000000"/>
          <w:sz w:val="20"/>
          <w:szCs w:val="20"/>
          <w:lang w:eastAsia="pl-PL"/>
        </w:rPr>
        <w:t xml:space="preserve">Pojazdu </w:t>
      </w:r>
      <w:r w:rsidRPr="002E2CD3">
        <w:rPr>
          <w:rFonts w:ascii="Arial" w:eastAsia="Times New Roman" w:hAnsi="Arial" w:cs="Arial"/>
          <w:color w:val="000000"/>
          <w:sz w:val="20"/>
          <w:szCs w:val="20"/>
          <w:lang w:eastAsia="pl-PL"/>
        </w:rPr>
        <w:t xml:space="preserve">gwarantuje bezusterkową, stałą i nieprzerwaną eksploatację </w:t>
      </w:r>
      <w:r w:rsidR="006F716C" w:rsidRPr="002E2CD3">
        <w:rPr>
          <w:rFonts w:ascii="Arial" w:eastAsia="Times New Roman" w:hAnsi="Arial" w:cs="Arial"/>
          <w:color w:val="000000"/>
          <w:sz w:val="20"/>
          <w:szCs w:val="20"/>
          <w:lang w:eastAsia="pl-PL"/>
        </w:rPr>
        <w:t>P</w:t>
      </w:r>
      <w:r w:rsidRPr="002E2CD3">
        <w:rPr>
          <w:rFonts w:ascii="Arial" w:eastAsia="Times New Roman" w:hAnsi="Arial" w:cs="Arial"/>
          <w:color w:val="000000"/>
          <w:sz w:val="20"/>
          <w:szCs w:val="20"/>
          <w:lang w:eastAsia="pl-PL"/>
        </w:rPr>
        <w:t xml:space="preserve">ojazdu, urządzeń i wyposażenia, a w razie </w:t>
      </w:r>
      <w:r w:rsidR="002E2CD3" w:rsidRPr="002E2CD3">
        <w:rPr>
          <w:rFonts w:ascii="Arial" w:eastAsia="Times New Roman" w:hAnsi="Arial" w:cs="Arial"/>
          <w:color w:val="000000"/>
          <w:sz w:val="20"/>
          <w:szCs w:val="20"/>
          <w:lang w:eastAsia="pl-PL"/>
        </w:rPr>
        <w:t>wystąpienia wady lub usterki</w:t>
      </w:r>
      <w:r w:rsidRPr="002E2CD3">
        <w:rPr>
          <w:rFonts w:ascii="Arial" w:eastAsia="Times New Roman" w:hAnsi="Arial" w:cs="Arial"/>
          <w:color w:val="000000"/>
          <w:sz w:val="20"/>
          <w:szCs w:val="20"/>
          <w:lang w:eastAsia="pl-PL"/>
        </w:rPr>
        <w:t xml:space="preserve"> </w:t>
      </w:r>
      <w:r w:rsidR="006F716C" w:rsidRPr="002E2CD3">
        <w:rPr>
          <w:rFonts w:ascii="Arial" w:eastAsia="Times New Roman" w:hAnsi="Arial" w:cs="Arial"/>
          <w:color w:val="000000"/>
          <w:sz w:val="20"/>
          <w:szCs w:val="20"/>
          <w:lang w:eastAsia="pl-PL"/>
        </w:rPr>
        <w:t>–</w:t>
      </w:r>
      <w:r w:rsidRPr="002E2CD3">
        <w:rPr>
          <w:rFonts w:ascii="Arial" w:eastAsia="Times New Roman" w:hAnsi="Arial" w:cs="Arial"/>
          <w:color w:val="000000"/>
          <w:sz w:val="20"/>
          <w:szCs w:val="20"/>
          <w:lang w:eastAsia="pl-PL"/>
        </w:rPr>
        <w:t xml:space="preserve"> ich naprawę albo wymianę na nowe</w:t>
      </w:r>
      <w:r w:rsidR="00F269C5" w:rsidRPr="002E2CD3">
        <w:rPr>
          <w:rFonts w:ascii="Arial" w:eastAsia="Times New Roman" w:hAnsi="Arial" w:cs="Arial"/>
          <w:color w:val="000000"/>
          <w:sz w:val="20"/>
          <w:szCs w:val="20"/>
          <w:lang w:eastAsia="pl-PL"/>
        </w:rPr>
        <w:t xml:space="preserve"> </w:t>
      </w:r>
      <w:r w:rsidRPr="002E2CD3">
        <w:rPr>
          <w:rFonts w:ascii="Arial" w:eastAsia="Times New Roman" w:hAnsi="Arial" w:cs="Arial"/>
          <w:color w:val="000000"/>
          <w:sz w:val="20"/>
          <w:szCs w:val="20"/>
          <w:lang w:eastAsia="pl-PL"/>
        </w:rPr>
        <w:t xml:space="preserve">na zasadach i warunkach określonych treścią Umowy. </w:t>
      </w:r>
    </w:p>
    <w:p w14:paraId="3CA32507" w14:textId="1C9590E8" w:rsidR="00C2344A" w:rsidRPr="002E2CD3" w:rsidRDefault="00C2344A" w:rsidP="0024469D">
      <w:pPr>
        <w:numPr>
          <w:ilvl w:val="0"/>
          <w:numId w:val="5"/>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Gwarancja udzielona przez Wykonawcę obejmuje </w:t>
      </w:r>
      <w:r w:rsidR="006F716C" w:rsidRPr="002E2CD3">
        <w:rPr>
          <w:rFonts w:ascii="Arial" w:eastAsia="Times New Roman" w:hAnsi="Arial" w:cs="Arial"/>
          <w:color w:val="000000"/>
          <w:sz w:val="20"/>
          <w:szCs w:val="20"/>
          <w:lang w:eastAsia="pl-PL"/>
        </w:rPr>
        <w:t>cały Pojazd</w:t>
      </w:r>
      <w:r w:rsidRPr="002E2CD3">
        <w:rPr>
          <w:rFonts w:ascii="Arial" w:eastAsia="Times New Roman" w:hAnsi="Arial" w:cs="Arial"/>
          <w:color w:val="000000"/>
          <w:sz w:val="20"/>
          <w:szCs w:val="20"/>
          <w:lang w:eastAsia="pl-PL"/>
        </w:rPr>
        <w:t xml:space="preserve">, </w:t>
      </w:r>
      <w:r w:rsidR="006F716C" w:rsidRPr="002E2CD3">
        <w:rPr>
          <w:rFonts w:ascii="Arial" w:eastAsia="Times New Roman" w:hAnsi="Arial" w:cs="Arial"/>
          <w:color w:val="000000"/>
          <w:sz w:val="20"/>
          <w:szCs w:val="20"/>
          <w:lang w:eastAsia="pl-PL"/>
        </w:rPr>
        <w:t xml:space="preserve">wszystkie </w:t>
      </w:r>
      <w:r w:rsidRPr="002E2CD3">
        <w:rPr>
          <w:rFonts w:ascii="Arial" w:eastAsia="Times New Roman" w:hAnsi="Arial" w:cs="Arial"/>
          <w:color w:val="000000"/>
          <w:sz w:val="20"/>
          <w:szCs w:val="20"/>
          <w:lang w:eastAsia="pl-PL"/>
        </w:rPr>
        <w:t xml:space="preserve">urządzenia oraz całe wyposażenie, a także oprogramowanie, nie jest wyłączona lub ograniczona w zakresie elementów i części </w:t>
      </w:r>
      <w:r w:rsidR="0018771F" w:rsidRPr="002E2CD3">
        <w:rPr>
          <w:rFonts w:ascii="Arial" w:eastAsia="Times New Roman" w:hAnsi="Arial" w:cs="Arial"/>
          <w:color w:val="000000"/>
          <w:sz w:val="20"/>
          <w:szCs w:val="20"/>
          <w:lang w:eastAsia="pl-PL"/>
        </w:rPr>
        <w:t>P</w:t>
      </w:r>
      <w:r w:rsidRPr="002E2CD3">
        <w:rPr>
          <w:rFonts w:ascii="Arial" w:eastAsia="Times New Roman" w:hAnsi="Arial" w:cs="Arial"/>
          <w:color w:val="000000"/>
          <w:sz w:val="20"/>
          <w:szCs w:val="20"/>
          <w:lang w:eastAsia="pl-PL"/>
        </w:rPr>
        <w:t>ojazdu ulegających naturalnemu zużyciu lub uszkodzeniu w toku zwykłej eksploatacji, a także zużytych, uszkodzonych lub zniszczonych na skutek warunków eksploatacji.</w:t>
      </w:r>
    </w:p>
    <w:p w14:paraId="0294C714" w14:textId="0652E014" w:rsidR="002E2CD3" w:rsidRPr="002E2CD3" w:rsidRDefault="00C2344A" w:rsidP="002E2CD3">
      <w:pPr>
        <w:numPr>
          <w:ilvl w:val="0"/>
          <w:numId w:val="5"/>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Mając powyższe na uwadze Wykonawca oświadcza, że udziela </w:t>
      </w:r>
      <w:r w:rsidRPr="00464846">
        <w:rPr>
          <w:rFonts w:ascii="Arial" w:eastAsia="Times New Roman" w:hAnsi="Arial" w:cs="Arial"/>
          <w:color w:val="000000"/>
          <w:sz w:val="20"/>
          <w:szCs w:val="20"/>
          <w:lang w:eastAsia="pl-PL"/>
        </w:rPr>
        <w:t xml:space="preserve">Zamawiającemu </w:t>
      </w:r>
      <w:r w:rsidR="00464846" w:rsidRPr="00464846">
        <w:rPr>
          <w:rFonts w:ascii="Arial" w:eastAsia="Times New Roman" w:hAnsi="Arial" w:cs="Arial"/>
          <w:color w:val="000000"/>
          <w:sz w:val="20"/>
          <w:szCs w:val="20"/>
          <w:lang w:eastAsia="pl-PL"/>
        </w:rPr>
        <w:t>36</w:t>
      </w:r>
      <w:r w:rsidR="00F269C5" w:rsidRPr="00464846">
        <w:rPr>
          <w:rFonts w:ascii="Arial" w:eastAsia="Times New Roman" w:hAnsi="Arial" w:cs="Arial"/>
          <w:color w:val="000000"/>
          <w:sz w:val="20"/>
          <w:szCs w:val="20"/>
          <w:lang w:eastAsia="pl-PL"/>
        </w:rPr>
        <w:t>-miesięcznej</w:t>
      </w:r>
      <w:r w:rsidR="00F269C5" w:rsidRPr="002E2CD3">
        <w:rPr>
          <w:rFonts w:ascii="Arial" w:eastAsia="Times New Roman" w:hAnsi="Arial" w:cs="Arial"/>
          <w:color w:val="000000"/>
          <w:sz w:val="20"/>
          <w:szCs w:val="20"/>
          <w:lang w:eastAsia="pl-PL"/>
        </w:rPr>
        <w:t xml:space="preserve"> </w:t>
      </w:r>
      <w:r w:rsidRPr="002E2CD3">
        <w:rPr>
          <w:rFonts w:ascii="Arial" w:eastAsia="Times New Roman" w:hAnsi="Arial" w:cs="Arial"/>
          <w:color w:val="000000"/>
          <w:sz w:val="20"/>
          <w:szCs w:val="20"/>
          <w:lang w:eastAsia="pl-PL"/>
        </w:rPr>
        <w:t xml:space="preserve">gwarancji na </w:t>
      </w:r>
      <w:r w:rsidR="00F269C5" w:rsidRPr="002E2CD3">
        <w:rPr>
          <w:rFonts w:ascii="Arial" w:eastAsia="Times New Roman" w:hAnsi="Arial" w:cs="Arial"/>
          <w:color w:val="000000"/>
          <w:sz w:val="20"/>
          <w:szCs w:val="20"/>
          <w:lang w:eastAsia="pl-PL"/>
        </w:rPr>
        <w:t xml:space="preserve">Pojazd, </w:t>
      </w:r>
      <w:r w:rsidRPr="002E2CD3">
        <w:rPr>
          <w:rFonts w:ascii="Arial" w:eastAsia="Times New Roman" w:hAnsi="Arial" w:cs="Arial"/>
          <w:color w:val="000000"/>
          <w:sz w:val="20"/>
          <w:szCs w:val="20"/>
          <w:lang w:eastAsia="pl-PL"/>
        </w:rPr>
        <w:t>liczone</w:t>
      </w:r>
      <w:r w:rsidR="00F269C5" w:rsidRPr="002E2CD3">
        <w:rPr>
          <w:rFonts w:ascii="Arial" w:eastAsia="Times New Roman" w:hAnsi="Arial" w:cs="Arial"/>
          <w:color w:val="000000"/>
          <w:sz w:val="20"/>
          <w:szCs w:val="20"/>
          <w:lang w:eastAsia="pl-PL"/>
        </w:rPr>
        <w:t>j</w:t>
      </w:r>
      <w:r w:rsidRPr="002E2CD3">
        <w:rPr>
          <w:rFonts w:ascii="Arial" w:eastAsia="Times New Roman" w:hAnsi="Arial" w:cs="Arial"/>
          <w:color w:val="000000"/>
          <w:sz w:val="20"/>
          <w:szCs w:val="20"/>
          <w:lang w:eastAsia="pl-PL"/>
        </w:rPr>
        <w:t xml:space="preserve"> od daty odbioru </w:t>
      </w:r>
      <w:r w:rsidR="00F269C5" w:rsidRPr="002E2CD3">
        <w:rPr>
          <w:rFonts w:ascii="Arial" w:eastAsia="Times New Roman" w:hAnsi="Arial" w:cs="Arial"/>
          <w:color w:val="000000"/>
          <w:sz w:val="20"/>
          <w:szCs w:val="20"/>
          <w:lang w:eastAsia="pl-PL"/>
        </w:rPr>
        <w:t>końcowego potwierdzonego protokołem odbioru</w:t>
      </w:r>
      <w:r w:rsidRPr="002E2CD3">
        <w:rPr>
          <w:rFonts w:ascii="Arial" w:eastAsia="Times New Roman" w:hAnsi="Arial" w:cs="Arial"/>
          <w:color w:val="000000"/>
          <w:sz w:val="20"/>
          <w:szCs w:val="20"/>
          <w:lang w:eastAsia="pl-PL"/>
        </w:rPr>
        <w:t xml:space="preserve">, bez limitu roboczogodzin oraz </w:t>
      </w:r>
      <w:r w:rsidR="00F269C5" w:rsidRPr="002E2CD3">
        <w:rPr>
          <w:rFonts w:ascii="Arial" w:eastAsia="Times New Roman" w:hAnsi="Arial" w:cs="Arial"/>
          <w:color w:val="000000"/>
          <w:sz w:val="20"/>
          <w:szCs w:val="20"/>
          <w:lang w:eastAsia="pl-PL"/>
        </w:rPr>
        <w:t xml:space="preserve">z </w:t>
      </w:r>
      <w:r w:rsidR="008C0BA4" w:rsidRPr="002E2CD3">
        <w:rPr>
          <w:rFonts w:ascii="Arial" w:eastAsia="Times New Roman" w:hAnsi="Arial" w:cs="Arial"/>
          <w:color w:val="000000"/>
          <w:sz w:val="20"/>
          <w:szCs w:val="20"/>
          <w:lang w:eastAsia="pl-PL"/>
        </w:rPr>
        <w:t xml:space="preserve">limitem kilometrów nie mniejszym niż </w:t>
      </w:r>
      <w:r w:rsidR="00BA1502" w:rsidRPr="002E2CD3">
        <w:rPr>
          <w:rFonts w:ascii="Arial" w:eastAsia="Times New Roman" w:hAnsi="Arial" w:cs="Arial"/>
          <w:color w:val="000000"/>
          <w:sz w:val="20"/>
          <w:szCs w:val="20"/>
          <w:lang w:eastAsia="pl-PL"/>
        </w:rPr>
        <w:t xml:space="preserve">300 </w:t>
      </w:r>
      <w:r w:rsidR="008C0BA4" w:rsidRPr="002E2CD3">
        <w:rPr>
          <w:rFonts w:ascii="Arial" w:eastAsia="Times New Roman" w:hAnsi="Arial" w:cs="Arial"/>
          <w:color w:val="000000"/>
          <w:sz w:val="20"/>
          <w:szCs w:val="20"/>
          <w:lang w:eastAsia="pl-PL"/>
        </w:rPr>
        <w:t>000 km.</w:t>
      </w:r>
      <w:r w:rsidR="002E2CD3">
        <w:rPr>
          <w:rFonts w:ascii="Arial" w:eastAsia="Times New Roman" w:hAnsi="Arial" w:cs="Arial"/>
          <w:color w:val="000000"/>
          <w:sz w:val="20"/>
          <w:szCs w:val="20"/>
          <w:lang w:eastAsia="pl-PL"/>
        </w:rPr>
        <w:t xml:space="preserve"> </w:t>
      </w:r>
      <w:r w:rsidR="002E2CD3" w:rsidRPr="002E2CD3">
        <w:rPr>
          <w:rFonts w:ascii="Arial" w:eastAsia="Times New Roman" w:hAnsi="Arial" w:cs="Arial"/>
          <w:color w:val="000000"/>
          <w:sz w:val="20"/>
          <w:szCs w:val="20"/>
          <w:lang w:eastAsia="pl-PL"/>
        </w:rPr>
        <w:t>Niezależnie od odpowiedzialności Wykonawcy z tytułu udzielonej gwarancji, Wykonawca ponosi pełną odpowiedzialność względem Zamawiającego z tytułu rękojmi za wady Pojazdu. Wykonawca udziela w tym zakresie Zamawiającemu rękojmi za wady dostarczonego pojazdu na podstawie Umowy, na okres równy okresowi gwarancji.</w:t>
      </w:r>
    </w:p>
    <w:p w14:paraId="261765DF" w14:textId="26F148F0" w:rsidR="00C2344A" w:rsidRPr="002E2CD3" w:rsidRDefault="00C2344A" w:rsidP="0024469D">
      <w:pPr>
        <w:numPr>
          <w:ilvl w:val="0"/>
          <w:numId w:val="5"/>
        </w:numPr>
        <w:spacing w:after="0" w:line="271" w:lineRule="auto"/>
        <w:ind w:left="284" w:hanging="284"/>
        <w:jc w:val="both"/>
        <w:rPr>
          <w:rFonts w:ascii="Arial" w:eastAsia="Times New Roman" w:hAnsi="Arial" w:cs="Arial"/>
          <w:color w:val="000000"/>
          <w:sz w:val="20"/>
          <w:szCs w:val="20"/>
          <w:lang w:eastAsia="pl-PL"/>
        </w:rPr>
      </w:pPr>
      <w:r w:rsidRPr="00464846">
        <w:rPr>
          <w:rFonts w:ascii="Arial" w:eastAsia="Times New Roman" w:hAnsi="Arial" w:cs="Arial"/>
          <w:color w:val="000000"/>
          <w:sz w:val="20"/>
          <w:szCs w:val="20"/>
          <w:lang w:eastAsia="pl-PL"/>
        </w:rPr>
        <w:lastRenderedPageBreak/>
        <w:t>Wykonawca zapewni autoryzowany serwis gwarancyjny i pogwarancyjny</w:t>
      </w:r>
      <w:r w:rsidR="0018771F" w:rsidRPr="00464846">
        <w:rPr>
          <w:rFonts w:ascii="Arial" w:eastAsia="Times New Roman" w:hAnsi="Arial" w:cs="Arial"/>
          <w:color w:val="000000"/>
          <w:sz w:val="20"/>
          <w:szCs w:val="20"/>
          <w:lang w:eastAsia="pl-PL"/>
        </w:rPr>
        <w:t xml:space="preserve"> z czasem reakcji</w:t>
      </w:r>
      <w:r w:rsidRPr="00464846">
        <w:rPr>
          <w:rFonts w:ascii="Arial" w:eastAsia="Times New Roman" w:hAnsi="Arial" w:cs="Arial"/>
          <w:color w:val="000000"/>
          <w:sz w:val="20"/>
          <w:szCs w:val="20"/>
          <w:lang w:eastAsia="pl-PL"/>
        </w:rPr>
        <w:t xml:space="preserve"> serwisu w okresie gwarancji </w:t>
      </w:r>
      <w:r w:rsidR="0018771F" w:rsidRPr="00464846">
        <w:rPr>
          <w:rFonts w:ascii="Arial" w:eastAsia="Times New Roman" w:hAnsi="Arial" w:cs="Arial"/>
          <w:color w:val="000000"/>
          <w:sz w:val="20"/>
          <w:szCs w:val="20"/>
          <w:lang w:eastAsia="pl-PL"/>
        </w:rPr>
        <w:t xml:space="preserve">do </w:t>
      </w:r>
      <w:r w:rsidR="00464846" w:rsidRPr="00464846">
        <w:rPr>
          <w:rFonts w:ascii="Arial" w:eastAsia="Times New Roman" w:hAnsi="Arial" w:cs="Arial"/>
          <w:color w:val="000000"/>
          <w:sz w:val="20"/>
          <w:szCs w:val="20"/>
          <w:lang w:eastAsia="pl-PL"/>
        </w:rPr>
        <w:t>72</w:t>
      </w:r>
      <w:r w:rsidRPr="00464846">
        <w:rPr>
          <w:rFonts w:ascii="Arial" w:eastAsia="Times New Roman" w:hAnsi="Arial" w:cs="Arial"/>
          <w:color w:val="000000"/>
          <w:sz w:val="20"/>
          <w:szCs w:val="20"/>
          <w:lang w:eastAsia="pl-PL"/>
        </w:rPr>
        <w:t xml:space="preserve"> godzin</w:t>
      </w:r>
      <w:r w:rsidR="0018771F" w:rsidRPr="00464846">
        <w:rPr>
          <w:rFonts w:ascii="Arial" w:eastAsia="Times New Roman" w:hAnsi="Arial" w:cs="Arial"/>
          <w:color w:val="000000"/>
          <w:sz w:val="20"/>
          <w:szCs w:val="20"/>
          <w:lang w:eastAsia="pl-PL"/>
        </w:rPr>
        <w:t xml:space="preserve"> od otrzymania zawiadomienia o </w:t>
      </w:r>
      <w:r w:rsidR="002E2CD3" w:rsidRPr="00464846">
        <w:rPr>
          <w:rFonts w:ascii="Arial" w:eastAsia="Times New Roman" w:hAnsi="Arial" w:cs="Arial"/>
          <w:color w:val="000000"/>
          <w:sz w:val="20"/>
          <w:szCs w:val="20"/>
          <w:lang w:eastAsia="pl-PL"/>
        </w:rPr>
        <w:t>wadzie lub usterce</w:t>
      </w:r>
      <w:r w:rsidR="0018771F" w:rsidRPr="00464846">
        <w:rPr>
          <w:rFonts w:ascii="Arial" w:eastAsia="Times New Roman" w:hAnsi="Arial" w:cs="Arial"/>
          <w:color w:val="000000"/>
          <w:sz w:val="20"/>
          <w:szCs w:val="20"/>
          <w:lang w:eastAsia="pl-PL"/>
        </w:rPr>
        <w:t xml:space="preserve"> Pojazdu na adres poczty elektronicznej [***]</w:t>
      </w:r>
      <w:r w:rsidRPr="00464846">
        <w:rPr>
          <w:rFonts w:ascii="Arial" w:eastAsia="Times New Roman" w:hAnsi="Arial" w:cs="Arial"/>
          <w:color w:val="000000"/>
          <w:sz w:val="20"/>
          <w:szCs w:val="20"/>
          <w:lang w:eastAsia="pl-PL"/>
        </w:rPr>
        <w:t xml:space="preserve">. </w:t>
      </w:r>
      <w:r w:rsidR="00FC7C5F" w:rsidRPr="00464846">
        <w:rPr>
          <w:rFonts w:ascii="Arial" w:eastAsia="Times New Roman" w:hAnsi="Arial" w:cs="Arial"/>
          <w:color w:val="000000"/>
          <w:sz w:val="20"/>
          <w:szCs w:val="20"/>
          <w:lang w:eastAsia="pl-PL"/>
        </w:rPr>
        <w:t>Zamawiający wymaga, aby</w:t>
      </w:r>
      <w:r w:rsidR="00FC7C5F">
        <w:rPr>
          <w:rFonts w:ascii="Arial" w:eastAsia="Times New Roman" w:hAnsi="Arial" w:cs="Arial"/>
          <w:color w:val="000000"/>
          <w:sz w:val="20"/>
          <w:szCs w:val="20"/>
          <w:lang w:eastAsia="pl-PL"/>
        </w:rPr>
        <w:t xml:space="preserve"> serwis gwarancyjny i części zamienne do Pojazdu były dostępne przez okres 5 lat od daty </w:t>
      </w:r>
      <w:r w:rsidRPr="002E2CD3">
        <w:rPr>
          <w:rFonts w:ascii="Arial" w:eastAsia="Times New Roman" w:hAnsi="Arial" w:cs="Arial"/>
          <w:color w:val="000000"/>
          <w:sz w:val="20"/>
          <w:szCs w:val="20"/>
          <w:lang w:eastAsia="pl-PL"/>
        </w:rPr>
        <w:t xml:space="preserve">Serwis pogwarancyjny oraz dostawa części zamiennych przez okres minimum 10 lat od daty </w:t>
      </w:r>
      <w:r w:rsidR="00FC7C5F">
        <w:rPr>
          <w:rFonts w:ascii="Arial" w:eastAsia="Times New Roman" w:hAnsi="Arial" w:cs="Arial"/>
          <w:color w:val="000000"/>
          <w:sz w:val="20"/>
          <w:szCs w:val="20"/>
          <w:lang w:eastAsia="pl-PL"/>
        </w:rPr>
        <w:t>prawidłowej dostawy Pojazdu.</w:t>
      </w:r>
    </w:p>
    <w:p w14:paraId="184DFEB4" w14:textId="2BAFFFD1" w:rsidR="002E2CD3" w:rsidRPr="002E2CD3" w:rsidRDefault="002E2CD3" w:rsidP="002E2CD3">
      <w:pPr>
        <w:numPr>
          <w:ilvl w:val="0"/>
          <w:numId w:val="5"/>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Wszelkie koszty związane z udzieloną gwarancją i rękojmią, w tym transport </w:t>
      </w:r>
      <w:r w:rsidR="00CF7772">
        <w:rPr>
          <w:rFonts w:ascii="Arial" w:eastAsia="Times New Roman" w:hAnsi="Arial" w:cs="Arial"/>
          <w:color w:val="000000"/>
          <w:sz w:val="20"/>
          <w:szCs w:val="20"/>
          <w:lang w:eastAsia="pl-PL"/>
        </w:rPr>
        <w:t>P</w:t>
      </w:r>
      <w:r w:rsidRPr="002E2CD3">
        <w:rPr>
          <w:rFonts w:ascii="Arial" w:eastAsia="Times New Roman" w:hAnsi="Arial" w:cs="Arial"/>
          <w:color w:val="000000"/>
          <w:sz w:val="20"/>
          <w:szCs w:val="20"/>
          <w:lang w:eastAsia="pl-PL"/>
        </w:rPr>
        <w:t>ojazdu lub serwisowanych elementów będzie ponosił Wykonawca.</w:t>
      </w:r>
    </w:p>
    <w:p w14:paraId="03311124" w14:textId="699A58A7" w:rsidR="002E2CD3" w:rsidRPr="002E2CD3" w:rsidRDefault="002E2CD3" w:rsidP="002E2CD3">
      <w:pPr>
        <w:numPr>
          <w:ilvl w:val="0"/>
          <w:numId w:val="5"/>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Wykonawca nie może odmówić wykonania obowiązków wynikających z gwarancji i rękojmi bez względu na wysokość związanych z tym kosztów.</w:t>
      </w:r>
    </w:p>
    <w:p w14:paraId="75504983" w14:textId="3511A84E" w:rsidR="00C2344A" w:rsidRPr="002E2CD3" w:rsidRDefault="00C2344A" w:rsidP="0024469D">
      <w:pPr>
        <w:numPr>
          <w:ilvl w:val="0"/>
          <w:numId w:val="5"/>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Jeżeli w okresie gwarancji ujawnią się lub zostaną wykryte wady </w:t>
      </w:r>
      <w:r w:rsidR="0018771F" w:rsidRPr="002E2CD3">
        <w:rPr>
          <w:rFonts w:ascii="Arial" w:eastAsia="Times New Roman" w:hAnsi="Arial" w:cs="Arial"/>
          <w:color w:val="000000"/>
          <w:sz w:val="20"/>
          <w:szCs w:val="20"/>
          <w:lang w:eastAsia="pl-PL"/>
        </w:rPr>
        <w:t>P</w:t>
      </w:r>
      <w:r w:rsidRPr="002E2CD3">
        <w:rPr>
          <w:rFonts w:ascii="Arial" w:eastAsia="Times New Roman" w:hAnsi="Arial" w:cs="Arial"/>
          <w:color w:val="000000"/>
          <w:sz w:val="20"/>
          <w:szCs w:val="20"/>
          <w:lang w:eastAsia="pl-PL"/>
        </w:rPr>
        <w:t xml:space="preserve">ojazdu Wykonawca zobowiązany jest do ich nieodpłatnej naprawy lub wymiany na wolne od wad, w terminie do 7 dni od daty </w:t>
      </w:r>
      <w:r w:rsidR="0018771F" w:rsidRPr="002E2CD3">
        <w:rPr>
          <w:rFonts w:ascii="Arial" w:eastAsia="Times New Roman" w:hAnsi="Arial" w:cs="Arial"/>
          <w:color w:val="000000"/>
          <w:sz w:val="20"/>
          <w:szCs w:val="20"/>
          <w:lang w:eastAsia="pl-PL"/>
        </w:rPr>
        <w:t>otrzymania zgłoszenia zgodnie z ust. 4</w:t>
      </w:r>
      <w:r w:rsidRPr="002E2CD3">
        <w:rPr>
          <w:rFonts w:ascii="Arial" w:eastAsia="Times New Roman" w:hAnsi="Arial" w:cs="Arial"/>
          <w:color w:val="000000"/>
          <w:sz w:val="20"/>
          <w:szCs w:val="20"/>
          <w:lang w:eastAsia="pl-PL"/>
        </w:rPr>
        <w:t>. W szczególnych przypadkach termin ten może za zgodą Zamawiającego ulec przedłużeniu.</w:t>
      </w:r>
    </w:p>
    <w:p w14:paraId="086975E8" w14:textId="01BA2685" w:rsidR="002E2CD3" w:rsidRPr="002E2CD3" w:rsidRDefault="002E2CD3" w:rsidP="002E2CD3">
      <w:pPr>
        <w:numPr>
          <w:ilvl w:val="0"/>
          <w:numId w:val="5"/>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W przypadku wystąpienia wady lub usterki </w:t>
      </w:r>
      <w:r>
        <w:rPr>
          <w:rFonts w:ascii="Arial" w:eastAsia="Times New Roman" w:hAnsi="Arial" w:cs="Arial"/>
          <w:color w:val="000000"/>
          <w:sz w:val="20"/>
          <w:szCs w:val="20"/>
          <w:lang w:eastAsia="pl-PL"/>
        </w:rPr>
        <w:t>Pojazdu</w:t>
      </w:r>
      <w:r w:rsidRPr="002E2CD3">
        <w:rPr>
          <w:rFonts w:ascii="Arial" w:eastAsia="Times New Roman" w:hAnsi="Arial" w:cs="Arial"/>
          <w:color w:val="000000"/>
          <w:sz w:val="20"/>
          <w:szCs w:val="20"/>
          <w:lang w:eastAsia="pl-PL"/>
        </w:rPr>
        <w:t xml:space="preserve"> Wykonawca w ramach gwarancji jest zobowiązany do usunięcia wady lub usterki przez jego naprawę lub do dostarczenia </w:t>
      </w:r>
      <w:r>
        <w:rPr>
          <w:rFonts w:ascii="Arial" w:eastAsia="Times New Roman" w:hAnsi="Arial" w:cs="Arial"/>
          <w:color w:val="000000"/>
          <w:sz w:val="20"/>
          <w:szCs w:val="20"/>
          <w:lang w:eastAsia="pl-PL"/>
        </w:rPr>
        <w:t>Pojazdu</w:t>
      </w:r>
      <w:r w:rsidRPr="002E2CD3">
        <w:rPr>
          <w:rFonts w:ascii="Arial" w:eastAsia="Times New Roman" w:hAnsi="Arial" w:cs="Arial"/>
          <w:color w:val="000000"/>
          <w:sz w:val="20"/>
          <w:szCs w:val="20"/>
          <w:lang w:eastAsia="pl-PL"/>
        </w:rPr>
        <w:t xml:space="preserve"> wolnego od wad, przez co rozumie się wymianę na nowe elementów wadliwych (uszkodzonych) oraz elementów mających związek przyczynowy z występującą wadą lub usterką. Sposób usunięcia wady wybiera Wykonawca, z tym że Zamawiający może żądać wymiany wadliwego elementu </w:t>
      </w:r>
      <w:r>
        <w:rPr>
          <w:rFonts w:ascii="Arial" w:eastAsia="Times New Roman" w:hAnsi="Arial" w:cs="Arial"/>
          <w:color w:val="000000"/>
          <w:sz w:val="20"/>
          <w:szCs w:val="20"/>
          <w:lang w:eastAsia="pl-PL"/>
        </w:rPr>
        <w:t xml:space="preserve">na nowy </w:t>
      </w:r>
      <w:r w:rsidRPr="002E2CD3">
        <w:rPr>
          <w:rFonts w:ascii="Arial" w:eastAsia="Times New Roman" w:hAnsi="Arial" w:cs="Arial"/>
          <w:color w:val="000000"/>
          <w:sz w:val="20"/>
          <w:szCs w:val="20"/>
          <w:lang w:eastAsia="pl-PL"/>
        </w:rPr>
        <w:t>w przypadku jego uprzedniej trzykrotnej bezskutecznej naprawy.</w:t>
      </w:r>
    </w:p>
    <w:p w14:paraId="50DCEAF8" w14:textId="21FDA049" w:rsidR="002E2CD3" w:rsidRPr="002E2CD3" w:rsidRDefault="002E2CD3" w:rsidP="002E2CD3">
      <w:pPr>
        <w:numPr>
          <w:ilvl w:val="0"/>
          <w:numId w:val="5"/>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W przypadku wystąpienia wad lub usterek w okresie obowiązywania gwarancji, Wykonawca zobowiązany jest do:</w:t>
      </w:r>
    </w:p>
    <w:p w14:paraId="462F13F2" w14:textId="1BB204DF" w:rsidR="002E2CD3" w:rsidRPr="002E2CD3" w:rsidRDefault="002E2CD3" w:rsidP="002E2CD3">
      <w:pPr>
        <w:pStyle w:val="Standard"/>
        <w:numPr>
          <w:ilvl w:val="0"/>
          <w:numId w:val="29"/>
        </w:numPr>
        <w:spacing w:line="276" w:lineRule="auto"/>
        <w:ind w:left="567" w:hanging="283"/>
        <w:jc w:val="both"/>
        <w:rPr>
          <w:rFonts w:ascii="Arial" w:hAnsi="Arial" w:cs="Arial"/>
          <w:sz w:val="20"/>
          <w:szCs w:val="20"/>
        </w:rPr>
      </w:pPr>
      <w:r w:rsidRPr="002E2CD3">
        <w:rPr>
          <w:rFonts w:ascii="Arial" w:hAnsi="Arial" w:cs="Arial"/>
          <w:sz w:val="20"/>
          <w:szCs w:val="20"/>
        </w:rPr>
        <w:t>przystąpienia do usunięcia wady lub usterki zgodnie z ust. 4,</w:t>
      </w:r>
    </w:p>
    <w:p w14:paraId="171CFB51" w14:textId="43D6E700" w:rsidR="002E2CD3" w:rsidRDefault="002E2CD3" w:rsidP="002E2CD3">
      <w:pPr>
        <w:pStyle w:val="Standard"/>
        <w:numPr>
          <w:ilvl w:val="0"/>
          <w:numId w:val="29"/>
        </w:numPr>
        <w:spacing w:line="276" w:lineRule="auto"/>
        <w:ind w:left="567" w:hanging="283"/>
        <w:jc w:val="both"/>
        <w:rPr>
          <w:rFonts w:ascii="Arial" w:hAnsi="Arial" w:cs="Arial"/>
          <w:sz w:val="20"/>
          <w:szCs w:val="20"/>
        </w:rPr>
      </w:pPr>
      <w:r w:rsidRPr="002E2CD3">
        <w:rPr>
          <w:rFonts w:ascii="Arial" w:hAnsi="Arial" w:cs="Arial"/>
          <w:sz w:val="20"/>
          <w:szCs w:val="20"/>
        </w:rPr>
        <w:t xml:space="preserve">usunięcia wady lub usterki </w:t>
      </w:r>
      <w:r>
        <w:rPr>
          <w:rFonts w:ascii="Arial" w:hAnsi="Arial" w:cs="Arial"/>
          <w:sz w:val="20"/>
          <w:szCs w:val="20"/>
        </w:rPr>
        <w:t>7 dni</w:t>
      </w:r>
      <w:r w:rsidRPr="002E2CD3">
        <w:rPr>
          <w:rFonts w:ascii="Arial" w:hAnsi="Arial" w:cs="Arial"/>
          <w:sz w:val="20"/>
          <w:szCs w:val="20"/>
        </w:rPr>
        <w:t xml:space="preserve"> od dnia przystąpienia do usunięcia wady lub usterki, z zastrzeżeniem pkt 3</w:t>
      </w:r>
      <w:r>
        <w:rPr>
          <w:rFonts w:ascii="Arial" w:hAnsi="Arial" w:cs="Arial"/>
          <w:sz w:val="20"/>
          <w:szCs w:val="20"/>
        </w:rPr>
        <w:t>,</w:t>
      </w:r>
    </w:p>
    <w:p w14:paraId="4DE20214" w14:textId="6791EAD8" w:rsidR="002E2CD3" w:rsidRPr="002E2CD3" w:rsidRDefault="002E2CD3" w:rsidP="002E2CD3">
      <w:pPr>
        <w:pStyle w:val="Standard"/>
        <w:numPr>
          <w:ilvl w:val="0"/>
          <w:numId w:val="29"/>
        </w:numPr>
        <w:spacing w:line="276" w:lineRule="auto"/>
        <w:ind w:left="567" w:hanging="283"/>
        <w:jc w:val="both"/>
        <w:rPr>
          <w:rFonts w:ascii="Arial" w:hAnsi="Arial" w:cs="Arial"/>
          <w:sz w:val="20"/>
          <w:szCs w:val="20"/>
        </w:rPr>
      </w:pPr>
      <w:r w:rsidRPr="002E2CD3">
        <w:rPr>
          <w:rFonts w:ascii="Arial" w:hAnsi="Arial" w:cs="Arial"/>
          <w:sz w:val="20"/>
          <w:szCs w:val="20"/>
        </w:rPr>
        <w:t>usunięcia wady lub usterki w terminie wyznaczonym przez Zamawiającego, nie dłuższym 14 dni od dnia zawiadomienia o wadzie lub usterce, w przypadku gdy usunięcie wady lub usterki w terminie, o którym mowa w pkt</w:t>
      </w:r>
      <w:r>
        <w:rPr>
          <w:rFonts w:ascii="Arial" w:hAnsi="Arial" w:cs="Arial"/>
          <w:sz w:val="20"/>
          <w:szCs w:val="20"/>
        </w:rPr>
        <w:t>.</w:t>
      </w:r>
      <w:r w:rsidRPr="002E2CD3">
        <w:rPr>
          <w:rFonts w:ascii="Arial" w:hAnsi="Arial" w:cs="Arial"/>
          <w:sz w:val="20"/>
          <w:szCs w:val="20"/>
        </w:rPr>
        <w:t xml:space="preserve"> 2 jest utrudnione z przyczyn niezależnych od wykonawcy.</w:t>
      </w:r>
    </w:p>
    <w:p w14:paraId="5DB84334" w14:textId="624C03FE" w:rsidR="008905AC" w:rsidRPr="008905AC" w:rsidRDefault="008905AC" w:rsidP="008905AC">
      <w:pPr>
        <w:numPr>
          <w:ilvl w:val="0"/>
          <w:numId w:val="5"/>
        </w:numPr>
        <w:spacing w:after="0" w:line="271" w:lineRule="auto"/>
        <w:ind w:left="284" w:hanging="284"/>
        <w:jc w:val="both"/>
        <w:rPr>
          <w:rFonts w:ascii="Arial" w:eastAsia="Times New Roman" w:hAnsi="Arial" w:cs="Arial"/>
          <w:color w:val="000000"/>
          <w:sz w:val="20"/>
          <w:szCs w:val="20"/>
          <w:lang w:eastAsia="pl-PL"/>
        </w:rPr>
      </w:pPr>
      <w:r w:rsidRPr="008905AC">
        <w:rPr>
          <w:rFonts w:ascii="Arial" w:eastAsia="Times New Roman" w:hAnsi="Arial" w:cs="Arial"/>
          <w:color w:val="000000"/>
          <w:sz w:val="20"/>
          <w:szCs w:val="20"/>
          <w:lang w:eastAsia="pl-PL"/>
        </w:rPr>
        <w:t xml:space="preserve">Jeżeli </w:t>
      </w:r>
      <w:r>
        <w:rPr>
          <w:rFonts w:ascii="Arial" w:eastAsia="Times New Roman" w:hAnsi="Arial" w:cs="Arial"/>
          <w:color w:val="000000"/>
          <w:sz w:val="20"/>
          <w:szCs w:val="20"/>
          <w:lang w:eastAsia="pl-PL"/>
        </w:rPr>
        <w:t>W</w:t>
      </w:r>
      <w:r w:rsidRPr="008905AC">
        <w:rPr>
          <w:rFonts w:ascii="Arial" w:eastAsia="Times New Roman" w:hAnsi="Arial" w:cs="Arial"/>
          <w:color w:val="000000"/>
          <w:sz w:val="20"/>
          <w:szCs w:val="20"/>
          <w:lang w:eastAsia="pl-PL"/>
        </w:rPr>
        <w:t xml:space="preserve">ykonawca nie przystąpi do usunięcia lub nie usunie wad lub usterek w wyżej określonych terminach lub odmówi ich usunięcia, </w:t>
      </w:r>
      <w:r>
        <w:rPr>
          <w:rFonts w:ascii="Arial" w:eastAsia="Times New Roman" w:hAnsi="Arial" w:cs="Arial"/>
          <w:color w:val="000000"/>
          <w:sz w:val="20"/>
          <w:szCs w:val="20"/>
          <w:lang w:eastAsia="pl-PL"/>
        </w:rPr>
        <w:t>Z</w:t>
      </w:r>
      <w:r w:rsidRPr="008905AC">
        <w:rPr>
          <w:rFonts w:ascii="Arial" w:eastAsia="Times New Roman" w:hAnsi="Arial" w:cs="Arial"/>
          <w:color w:val="000000"/>
          <w:sz w:val="20"/>
          <w:szCs w:val="20"/>
          <w:lang w:eastAsia="pl-PL"/>
        </w:rPr>
        <w:t xml:space="preserve">amawiający po jednokrotnym wezwaniu do ich usunięcia w terminie do </w:t>
      </w:r>
      <w:r>
        <w:rPr>
          <w:rFonts w:ascii="Arial" w:eastAsia="Times New Roman" w:hAnsi="Arial" w:cs="Arial"/>
          <w:color w:val="000000"/>
          <w:sz w:val="20"/>
          <w:szCs w:val="20"/>
          <w:lang w:eastAsia="pl-PL"/>
        </w:rPr>
        <w:t>5 dni</w:t>
      </w:r>
      <w:r w:rsidRPr="008905AC">
        <w:rPr>
          <w:rFonts w:ascii="Arial" w:eastAsia="Times New Roman" w:hAnsi="Arial" w:cs="Arial"/>
          <w:color w:val="000000"/>
          <w:sz w:val="20"/>
          <w:szCs w:val="20"/>
          <w:lang w:eastAsia="pl-PL"/>
        </w:rPr>
        <w:t xml:space="preserve">, może zlecić ich usunięcie podmiotowi trzeciemu na koszt i ryzyko </w:t>
      </w:r>
      <w:r>
        <w:rPr>
          <w:rFonts w:ascii="Arial" w:eastAsia="Times New Roman" w:hAnsi="Arial" w:cs="Arial"/>
          <w:color w:val="000000"/>
          <w:sz w:val="20"/>
          <w:szCs w:val="20"/>
          <w:lang w:eastAsia="pl-PL"/>
        </w:rPr>
        <w:t>W</w:t>
      </w:r>
      <w:r w:rsidRPr="008905AC">
        <w:rPr>
          <w:rFonts w:ascii="Arial" w:eastAsia="Times New Roman" w:hAnsi="Arial" w:cs="Arial"/>
          <w:color w:val="000000"/>
          <w:sz w:val="20"/>
          <w:szCs w:val="20"/>
          <w:lang w:eastAsia="pl-PL"/>
        </w:rPr>
        <w:t xml:space="preserve">ykonawcy. W takim przypadku </w:t>
      </w:r>
      <w:r>
        <w:rPr>
          <w:rFonts w:ascii="Arial" w:eastAsia="Times New Roman" w:hAnsi="Arial" w:cs="Arial"/>
          <w:color w:val="000000"/>
          <w:sz w:val="20"/>
          <w:szCs w:val="20"/>
          <w:lang w:eastAsia="pl-PL"/>
        </w:rPr>
        <w:t>W</w:t>
      </w:r>
      <w:r w:rsidRPr="008905AC">
        <w:rPr>
          <w:rFonts w:ascii="Arial" w:eastAsia="Times New Roman" w:hAnsi="Arial" w:cs="Arial"/>
          <w:color w:val="000000"/>
          <w:sz w:val="20"/>
          <w:szCs w:val="20"/>
          <w:lang w:eastAsia="pl-PL"/>
        </w:rPr>
        <w:t xml:space="preserve">ykonawca zobowiązuje się zwrócić koszty usunięcia wad lub usterek w terminie 14 dni od dnia otrzymania wezwania do zapłaty od </w:t>
      </w:r>
      <w:r>
        <w:rPr>
          <w:rFonts w:ascii="Arial" w:eastAsia="Times New Roman" w:hAnsi="Arial" w:cs="Arial"/>
          <w:color w:val="000000"/>
          <w:sz w:val="20"/>
          <w:szCs w:val="20"/>
          <w:lang w:eastAsia="pl-PL"/>
        </w:rPr>
        <w:t>Z</w:t>
      </w:r>
      <w:r w:rsidRPr="008905AC">
        <w:rPr>
          <w:rFonts w:ascii="Arial" w:eastAsia="Times New Roman" w:hAnsi="Arial" w:cs="Arial"/>
          <w:color w:val="000000"/>
          <w:sz w:val="20"/>
          <w:szCs w:val="20"/>
          <w:lang w:eastAsia="pl-PL"/>
        </w:rPr>
        <w:t xml:space="preserve">amawiającego. Usunięcie wad lub usterek przez podmiot trzeci nie powoduje utraty przez </w:t>
      </w:r>
      <w:r>
        <w:rPr>
          <w:rFonts w:ascii="Arial" w:eastAsia="Times New Roman" w:hAnsi="Arial" w:cs="Arial"/>
          <w:color w:val="000000"/>
          <w:sz w:val="20"/>
          <w:szCs w:val="20"/>
          <w:lang w:eastAsia="pl-PL"/>
        </w:rPr>
        <w:t>Z</w:t>
      </w:r>
      <w:r w:rsidRPr="008905AC">
        <w:rPr>
          <w:rFonts w:ascii="Arial" w:eastAsia="Times New Roman" w:hAnsi="Arial" w:cs="Arial"/>
          <w:color w:val="000000"/>
          <w:sz w:val="20"/>
          <w:szCs w:val="20"/>
          <w:lang w:eastAsia="pl-PL"/>
        </w:rPr>
        <w:t>amawiającego uprawnień z tytułu gwarancji i rękojmi.</w:t>
      </w:r>
    </w:p>
    <w:p w14:paraId="00F714E9" w14:textId="23F77E65" w:rsidR="008905AC" w:rsidRPr="008905AC" w:rsidRDefault="008905AC" w:rsidP="008905AC">
      <w:pPr>
        <w:numPr>
          <w:ilvl w:val="0"/>
          <w:numId w:val="5"/>
        </w:numPr>
        <w:spacing w:after="0" w:line="271" w:lineRule="auto"/>
        <w:ind w:left="284" w:hanging="284"/>
        <w:jc w:val="both"/>
        <w:rPr>
          <w:rFonts w:ascii="Arial" w:eastAsia="Times New Roman" w:hAnsi="Arial" w:cs="Arial"/>
          <w:color w:val="000000"/>
          <w:sz w:val="20"/>
          <w:szCs w:val="20"/>
          <w:lang w:eastAsia="pl-PL"/>
        </w:rPr>
      </w:pPr>
      <w:r w:rsidRPr="008905AC">
        <w:rPr>
          <w:rFonts w:ascii="Arial" w:eastAsia="Times New Roman" w:hAnsi="Arial" w:cs="Arial"/>
          <w:color w:val="000000"/>
          <w:sz w:val="20"/>
          <w:szCs w:val="20"/>
          <w:lang w:eastAsia="pl-PL"/>
        </w:rPr>
        <w:t xml:space="preserve">Wykonawca ponosi odpowiedzialność za wszelkie szkody spowodowane czynnościami podejmowanymi w toku lub w związku z usuwaniem wad lub usterek </w:t>
      </w:r>
      <w:r>
        <w:rPr>
          <w:rFonts w:ascii="Arial" w:eastAsia="Times New Roman" w:hAnsi="Arial" w:cs="Arial"/>
          <w:color w:val="000000"/>
          <w:sz w:val="20"/>
          <w:szCs w:val="20"/>
          <w:lang w:eastAsia="pl-PL"/>
        </w:rPr>
        <w:t>P</w:t>
      </w:r>
      <w:r w:rsidRPr="008905AC">
        <w:rPr>
          <w:rFonts w:ascii="Arial" w:eastAsia="Times New Roman" w:hAnsi="Arial" w:cs="Arial"/>
          <w:color w:val="000000"/>
          <w:sz w:val="20"/>
          <w:szCs w:val="20"/>
          <w:lang w:eastAsia="pl-PL"/>
        </w:rPr>
        <w:t xml:space="preserve">ojazdu, a także odpowiada za szkody poniesione przez </w:t>
      </w:r>
      <w:r>
        <w:rPr>
          <w:rFonts w:ascii="Arial" w:eastAsia="Times New Roman" w:hAnsi="Arial" w:cs="Arial"/>
          <w:color w:val="000000"/>
          <w:sz w:val="20"/>
          <w:szCs w:val="20"/>
          <w:lang w:eastAsia="pl-PL"/>
        </w:rPr>
        <w:t>Z</w:t>
      </w:r>
      <w:r w:rsidRPr="008905AC">
        <w:rPr>
          <w:rFonts w:ascii="Arial" w:eastAsia="Times New Roman" w:hAnsi="Arial" w:cs="Arial"/>
          <w:color w:val="000000"/>
          <w:sz w:val="20"/>
          <w:szCs w:val="20"/>
          <w:lang w:eastAsia="pl-PL"/>
        </w:rPr>
        <w:t>amawiającego z tego tytułu.</w:t>
      </w:r>
    </w:p>
    <w:p w14:paraId="21E9DB27" w14:textId="6263B3C9" w:rsidR="008905AC" w:rsidRPr="008905AC" w:rsidRDefault="008905AC" w:rsidP="008905AC">
      <w:pPr>
        <w:numPr>
          <w:ilvl w:val="0"/>
          <w:numId w:val="5"/>
        </w:numPr>
        <w:spacing w:after="0" w:line="271" w:lineRule="auto"/>
        <w:ind w:left="284" w:hanging="284"/>
        <w:jc w:val="both"/>
        <w:rPr>
          <w:rFonts w:ascii="Arial" w:eastAsia="Times New Roman" w:hAnsi="Arial" w:cs="Arial"/>
          <w:color w:val="000000"/>
          <w:sz w:val="20"/>
          <w:szCs w:val="20"/>
          <w:lang w:eastAsia="pl-PL"/>
        </w:rPr>
      </w:pPr>
      <w:r w:rsidRPr="008905AC">
        <w:rPr>
          <w:rFonts w:ascii="Arial" w:eastAsia="Times New Roman" w:hAnsi="Arial" w:cs="Arial"/>
          <w:color w:val="000000"/>
          <w:sz w:val="20"/>
          <w:szCs w:val="20"/>
          <w:lang w:eastAsia="pl-PL"/>
        </w:rPr>
        <w:t xml:space="preserve">Okres gwarancji i rękojmi ulegnie automatycznemu wydłużeniu o czas naprawy, tj. o liczbę dni liczoną od daty zawiadomienia </w:t>
      </w:r>
      <w:r>
        <w:rPr>
          <w:rFonts w:ascii="Arial" w:eastAsia="Times New Roman" w:hAnsi="Arial" w:cs="Arial"/>
          <w:color w:val="000000"/>
          <w:sz w:val="20"/>
          <w:szCs w:val="20"/>
          <w:lang w:eastAsia="pl-PL"/>
        </w:rPr>
        <w:t>W</w:t>
      </w:r>
      <w:r w:rsidRPr="008905AC">
        <w:rPr>
          <w:rFonts w:ascii="Arial" w:eastAsia="Times New Roman" w:hAnsi="Arial" w:cs="Arial"/>
          <w:color w:val="000000"/>
          <w:sz w:val="20"/>
          <w:szCs w:val="20"/>
          <w:lang w:eastAsia="pl-PL"/>
        </w:rPr>
        <w:t xml:space="preserve">ykonawcy o wadzie lub usterce do dnia podpisania przez </w:t>
      </w:r>
      <w:r>
        <w:rPr>
          <w:rFonts w:ascii="Arial" w:eastAsia="Times New Roman" w:hAnsi="Arial" w:cs="Arial"/>
          <w:color w:val="000000"/>
          <w:sz w:val="20"/>
          <w:szCs w:val="20"/>
          <w:lang w:eastAsia="pl-PL"/>
        </w:rPr>
        <w:t>S</w:t>
      </w:r>
      <w:r w:rsidRPr="008905AC">
        <w:rPr>
          <w:rFonts w:ascii="Arial" w:eastAsia="Times New Roman" w:hAnsi="Arial" w:cs="Arial"/>
          <w:color w:val="000000"/>
          <w:sz w:val="20"/>
          <w:szCs w:val="20"/>
          <w:lang w:eastAsia="pl-PL"/>
        </w:rPr>
        <w:t>trony protokołu reklamacyjnego bez zastrzeżeń.</w:t>
      </w:r>
    </w:p>
    <w:p w14:paraId="23893CF7" w14:textId="4FDA43FF" w:rsidR="008905AC" w:rsidRPr="008905AC" w:rsidRDefault="008905AC" w:rsidP="008905AC">
      <w:pPr>
        <w:numPr>
          <w:ilvl w:val="0"/>
          <w:numId w:val="5"/>
        </w:numPr>
        <w:spacing w:after="0" w:line="271" w:lineRule="auto"/>
        <w:ind w:left="284" w:hanging="284"/>
        <w:jc w:val="both"/>
        <w:rPr>
          <w:rFonts w:ascii="Arial" w:eastAsia="Times New Roman" w:hAnsi="Arial" w:cs="Arial"/>
          <w:color w:val="000000"/>
          <w:sz w:val="20"/>
          <w:szCs w:val="20"/>
          <w:lang w:eastAsia="pl-PL"/>
        </w:rPr>
      </w:pPr>
      <w:r w:rsidRPr="008905AC">
        <w:rPr>
          <w:rFonts w:ascii="Arial" w:eastAsia="Times New Roman" w:hAnsi="Arial" w:cs="Arial"/>
          <w:color w:val="000000"/>
          <w:sz w:val="20"/>
          <w:szCs w:val="20"/>
          <w:lang w:eastAsia="pl-PL"/>
        </w:rPr>
        <w:t>Okresy gwarancji i rękojmi biegną od nowa począwszy od każdorazowej wymiany danego elementu, części, zespołu bądź podzespołu na nowy wolny od wad, w stosunku do tego elementu.</w:t>
      </w:r>
    </w:p>
    <w:p w14:paraId="62F48DE2" w14:textId="48E57C4B" w:rsidR="008905AC" w:rsidRPr="008905AC" w:rsidRDefault="008905AC" w:rsidP="008905AC">
      <w:pPr>
        <w:numPr>
          <w:ilvl w:val="0"/>
          <w:numId w:val="5"/>
        </w:numPr>
        <w:spacing w:after="0" w:line="271" w:lineRule="auto"/>
        <w:ind w:left="284" w:hanging="284"/>
        <w:jc w:val="both"/>
        <w:rPr>
          <w:rFonts w:ascii="Arial" w:eastAsia="Times New Roman" w:hAnsi="Arial" w:cs="Arial"/>
          <w:color w:val="000000"/>
          <w:sz w:val="20"/>
          <w:szCs w:val="20"/>
          <w:lang w:eastAsia="pl-PL"/>
        </w:rPr>
      </w:pPr>
      <w:r w:rsidRPr="008905AC">
        <w:rPr>
          <w:rFonts w:ascii="Arial" w:eastAsia="Times New Roman" w:hAnsi="Arial" w:cs="Arial"/>
          <w:color w:val="000000"/>
          <w:sz w:val="20"/>
          <w:szCs w:val="20"/>
          <w:lang w:eastAsia="pl-PL"/>
        </w:rPr>
        <w:t xml:space="preserve">Za datę ukończenia naprawy gwarancyjnej uważa się dzień podpisania bez zastrzeżeń protokołu reklamacyjnego przez upoważnionych przedstawicieli Stron, którzy potwierdzą w ten sposób usunięcie zareklamowanych wad lub usterek i pełną sprawność </w:t>
      </w:r>
      <w:r>
        <w:rPr>
          <w:rFonts w:ascii="Arial" w:eastAsia="Times New Roman" w:hAnsi="Arial" w:cs="Arial"/>
          <w:color w:val="000000"/>
          <w:sz w:val="20"/>
          <w:szCs w:val="20"/>
          <w:lang w:eastAsia="pl-PL"/>
        </w:rPr>
        <w:t>P</w:t>
      </w:r>
      <w:r w:rsidRPr="008905AC">
        <w:rPr>
          <w:rFonts w:ascii="Arial" w:eastAsia="Times New Roman" w:hAnsi="Arial" w:cs="Arial"/>
          <w:color w:val="000000"/>
          <w:sz w:val="20"/>
          <w:szCs w:val="20"/>
          <w:lang w:eastAsia="pl-PL"/>
        </w:rPr>
        <w:t>ojazdu.</w:t>
      </w:r>
    </w:p>
    <w:p w14:paraId="5AF3F77F" w14:textId="5DA2D2A2" w:rsidR="008905AC" w:rsidRPr="008905AC" w:rsidRDefault="008905AC" w:rsidP="008905AC">
      <w:pPr>
        <w:numPr>
          <w:ilvl w:val="0"/>
          <w:numId w:val="5"/>
        </w:numPr>
        <w:spacing w:after="0" w:line="271" w:lineRule="auto"/>
        <w:ind w:left="284" w:hanging="284"/>
        <w:jc w:val="both"/>
        <w:rPr>
          <w:rFonts w:ascii="Arial" w:eastAsia="Times New Roman" w:hAnsi="Arial" w:cs="Arial"/>
          <w:color w:val="000000"/>
          <w:sz w:val="20"/>
          <w:szCs w:val="20"/>
          <w:lang w:eastAsia="pl-PL"/>
        </w:rPr>
      </w:pPr>
      <w:r w:rsidRPr="008905AC">
        <w:rPr>
          <w:rFonts w:ascii="Arial" w:eastAsia="Times New Roman" w:hAnsi="Arial" w:cs="Arial"/>
          <w:color w:val="000000"/>
          <w:sz w:val="20"/>
          <w:szCs w:val="20"/>
          <w:lang w:eastAsia="pl-PL"/>
        </w:rPr>
        <w:t xml:space="preserve">W przypadku zaistnienia szkody po stronie </w:t>
      </w:r>
      <w:r>
        <w:rPr>
          <w:rFonts w:ascii="Arial" w:eastAsia="Times New Roman" w:hAnsi="Arial" w:cs="Arial"/>
          <w:color w:val="000000"/>
          <w:sz w:val="20"/>
          <w:szCs w:val="20"/>
          <w:lang w:eastAsia="pl-PL"/>
        </w:rPr>
        <w:t>Z</w:t>
      </w:r>
      <w:r w:rsidRPr="008905AC">
        <w:rPr>
          <w:rFonts w:ascii="Arial" w:eastAsia="Times New Roman" w:hAnsi="Arial" w:cs="Arial"/>
          <w:color w:val="000000"/>
          <w:sz w:val="20"/>
          <w:szCs w:val="20"/>
          <w:lang w:eastAsia="pl-PL"/>
        </w:rPr>
        <w:t xml:space="preserve">amawiającego z winy </w:t>
      </w:r>
      <w:r>
        <w:rPr>
          <w:rFonts w:ascii="Arial" w:eastAsia="Times New Roman" w:hAnsi="Arial" w:cs="Arial"/>
          <w:color w:val="000000"/>
          <w:sz w:val="20"/>
          <w:szCs w:val="20"/>
          <w:lang w:eastAsia="pl-PL"/>
        </w:rPr>
        <w:t>W</w:t>
      </w:r>
      <w:r w:rsidRPr="008905AC">
        <w:rPr>
          <w:rFonts w:ascii="Arial" w:eastAsia="Times New Roman" w:hAnsi="Arial" w:cs="Arial"/>
          <w:color w:val="000000"/>
          <w:sz w:val="20"/>
          <w:szCs w:val="20"/>
          <w:lang w:eastAsia="pl-PL"/>
        </w:rPr>
        <w:t xml:space="preserve">ykonawcy z powodu nieusunięcia wady lub usterki w </w:t>
      </w:r>
      <w:r>
        <w:rPr>
          <w:rFonts w:ascii="Arial" w:eastAsia="Times New Roman" w:hAnsi="Arial" w:cs="Arial"/>
          <w:color w:val="000000"/>
          <w:sz w:val="20"/>
          <w:szCs w:val="20"/>
          <w:lang w:eastAsia="pl-PL"/>
        </w:rPr>
        <w:t>P</w:t>
      </w:r>
      <w:r w:rsidRPr="008905AC">
        <w:rPr>
          <w:rFonts w:ascii="Arial" w:eastAsia="Times New Roman" w:hAnsi="Arial" w:cs="Arial"/>
          <w:color w:val="000000"/>
          <w:sz w:val="20"/>
          <w:szCs w:val="20"/>
          <w:lang w:eastAsia="pl-PL"/>
        </w:rPr>
        <w:t xml:space="preserve">ojeździe, </w:t>
      </w:r>
      <w:r>
        <w:rPr>
          <w:rFonts w:ascii="Arial" w:eastAsia="Times New Roman" w:hAnsi="Arial" w:cs="Arial"/>
          <w:color w:val="000000"/>
          <w:sz w:val="20"/>
          <w:szCs w:val="20"/>
          <w:lang w:eastAsia="pl-PL"/>
        </w:rPr>
        <w:t>Z</w:t>
      </w:r>
      <w:r w:rsidRPr="008905AC">
        <w:rPr>
          <w:rFonts w:ascii="Arial" w:eastAsia="Times New Roman" w:hAnsi="Arial" w:cs="Arial"/>
          <w:color w:val="000000"/>
          <w:sz w:val="20"/>
          <w:szCs w:val="20"/>
          <w:lang w:eastAsia="pl-PL"/>
        </w:rPr>
        <w:t xml:space="preserve">amawiający może dochodzić od </w:t>
      </w:r>
      <w:r>
        <w:rPr>
          <w:rFonts w:ascii="Arial" w:eastAsia="Times New Roman" w:hAnsi="Arial" w:cs="Arial"/>
          <w:color w:val="000000"/>
          <w:sz w:val="20"/>
          <w:szCs w:val="20"/>
          <w:lang w:eastAsia="pl-PL"/>
        </w:rPr>
        <w:t>W</w:t>
      </w:r>
      <w:r w:rsidRPr="008905AC">
        <w:rPr>
          <w:rFonts w:ascii="Arial" w:eastAsia="Times New Roman" w:hAnsi="Arial" w:cs="Arial"/>
          <w:color w:val="000000"/>
          <w:sz w:val="20"/>
          <w:szCs w:val="20"/>
          <w:lang w:eastAsia="pl-PL"/>
        </w:rPr>
        <w:t>ykonawcy naprawienia szkody na zasadach ogólnych.</w:t>
      </w:r>
    </w:p>
    <w:p w14:paraId="29A5EE6B" w14:textId="3B2D53AE" w:rsidR="008905AC" w:rsidRPr="008905AC" w:rsidRDefault="008905AC" w:rsidP="008905AC">
      <w:pPr>
        <w:numPr>
          <w:ilvl w:val="0"/>
          <w:numId w:val="5"/>
        </w:numPr>
        <w:spacing w:after="0" w:line="271" w:lineRule="auto"/>
        <w:ind w:left="284" w:hanging="284"/>
        <w:jc w:val="both"/>
        <w:rPr>
          <w:rFonts w:ascii="Arial" w:eastAsia="Times New Roman" w:hAnsi="Arial" w:cs="Arial"/>
          <w:color w:val="000000"/>
          <w:sz w:val="20"/>
          <w:szCs w:val="20"/>
          <w:lang w:eastAsia="pl-PL"/>
        </w:rPr>
      </w:pPr>
      <w:r w:rsidRPr="008905AC">
        <w:rPr>
          <w:rFonts w:ascii="Arial" w:eastAsia="Times New Roman" w:hAnsi="Arial" w:cs="Arial"/>
          <w:color w:val="000000"/>
          <w:sz w:val="20"/>
          <w:szCs w:val="20"/>
          <w:lang w:eastAsia="pl-PL"/>
        </w:rPr>
        <w:t xml:space="preserve">Zamawiający ma prawo dochodzić roszczeń z tytułu gwarancji i rękojmi po upływie jej terminu, jeżeli zgłosi </w:t>
      </w:r>
      <w:r>
        <w:rPr>
          <w:rFonts w:ascii="Arial" w:eastAsia="Times New Roman" w:hAnsi="Arial" w:cs="Arial"/>
          <w:color w:val="000000"/>
          <w:sz w:val="20"/>
          <w:szCs w:val="20"/>
          <w:lang w:eastAsia="pl-PL"/>
        </w:rPr>
        <w:t>W</w:t>
      </w:r>
      <w:r w:rsidRPr="008905AC">
        <w:rPr>
          <w:rFonts w:ascii="Arial" w:eastAsia="Times New Roman" w:hAnsi="Arial" w:cs="Arial"/>
          <w:color w:val="000000"/>
          <w:sz w:val="20"/>
          <w:szCs w:val="20"/>
          <w:lang w:eastAsia="pl-PL"/>
        </w:rPr>
        <w:t>ykonawcy istnienie wady lub usterki w okresie gwarancji i rękojmi.</w:t>
      </w:r>
    </w:p>
    <w:p w14:paraId="0895CE46" w14:textId="77777777" w:rsidR="008905AC" w:rsidRPr="002E2CD3" w:rsidRDefault="008905AC" w:rsidP="002E2CD3">
      <w:pPr>
        <w:pStyle w:val="Standard"/>
        <w:spacing w:line="276" w:lineRule="auto"/>
        <w:jc w:val="both"/>
        <w:rPr>
          <w:rFonts w:ascii="Arial" w:hAnsi="Arial" w:cs="Arial"/>
          <w:sz w:val="20"/>
          <w:szCs w:val="20"/>
        </w:rPr>
      </w:pPr>
    </w:p>
    <w:p w14:paraId="6CA04AD2" w14:textId="02A51AFB" w:rsidR="004D066C" w:rsidRPr="002E2CD3" w:rsidRDefault="004D066C" w:rsidP="0024469D">
      <w:pPr>
        <w:spacing w:after="0" w:line="259" w:lineRule="auto"/>
        <w:ind w:hanging="10"/>
        <w:jc w:val="center"/>
        <w:rPr>
          <w:rFonts w:ascii="Arial" w:eastAsia="Times New Roman" w:hAnsi="Arial" w:cs="Arial"/>
          <w:color w:val="000000"/>
          <w:sz w:val="20"/>
          <w:szCs w:val="20"/>
          <w:lang w:eastAsia="pl-PL"/>
        </w:rPr>
      </w:pPr>
      <w:r w:rsidRPr="002E2CD3">
        <w:rPr>
          <w:rFonts w:ascii="Arial" w:hAnsi="Arial" w:cs="Arial"/>
          <w:b/>
          <w:sz w:val="20"/>
          <w:szCs w:val="20"/>
        </w:rPr>
        <w:t xml:space="preserve">§ </w:t>
      </w:r>
      <w:r w:rsidR="001F74A0" w:rsidRPr="002E2CD3">
        <w:rPr>
          <w:rFonts w:ascii="Arial" w:hAnsi="Arial" w:cs="Arial"/>
          <w:b/>
          <w:sz w:val="20"/>
          <w:szCs w:val="20"/>
        </w:rPr>
        <w:t>5</w:t>
      </w:r>
      <w:r w:rsidR="0018771F" w:rsidRPr="002E2CD3">
        <w:rPr>
          <w:rFonts w:ascii="Arial" w:hAnsi="Arial" w:cs="Arial"/>
          <w:b/>
          <w:sz w:val="20"/>
          <w:szCs w:val="20"/>
        </w:rPr>
        <w:t>.</w:t>
      </w:r>
    </w:p>
    <w:p w14:paraId="26DA5A57" w14:textId="77777777" w:rsidR="00C2344A" w:rsidRPr="00464846" w:rsidRDefault="00C2344A" w:rsidP="0024469D">
      <w:pPr>
        <w:spacing w:after="0" w:line="259" w:lineRule="auto"/>
        <w:ind w:hanging="10"/>
        <w:jc w:val="center"/>
        <w:rPr>
          <w:rFonts w:ascii="Arial" w:eastAsia="Times New Roman" w:hAnsi="Arial" w:cs="Arial"/>
          <w:b/>
          <w:bCs/>
          <w:color w:val="000000"/>
          <w:sz w:val="20"/>
          <w:szCs w:val="20"/>
          <w:lang w:eastAsia="pl-PL"/>
        </w:rPr>
      </w:pPr>
      <w:r w:rsidRPr="00464846">
        <w:rPr>
          <w:rFonts w:ascii="Arial" w:eastAsia="Times New Roman" w:hAnsi="Arial" w:cs="Arial"/>
          <w:b/>
          <w:bCs/>
          <w:color w:val="000000"/>
          <w:sz w:val="20"/>
          <w:szCs w:val="20"/>
          <w:lang w:eastAsia="pl-PL"/>
        </w:rPr>
        <w:t>Szkolenia</w:t>
      </w:r>
    </w:p>
    <w:p w14:paraId="0C96747D" w14:textId="080F6BF4" w:rsidR="0018771F" w:rsidRPr="002E2CD3" w:rsidRDefault="0018771F" w:rsidP="0024469D">
      <w:pPr>
        <w:numPr>
          <w:ilvl w:val="0"/>
          <w:numId w:val="19"/>
        </w:numPr>
        <w:spacing w:after="0" w:line="271" w:lineRule="auto"/>
        <w:ind w:left="284" w:hanging="284"/>
        <w:jc w:val="both"/>
        <w:rPr>
          <w:rFonts w:ascii="Arial" w:eastAsia="Times New Roman" w:hAnsi="Arial" w:cs="Arial"/>
          <w:color w:val="000000"/>
          <w:sz w:val="20"/>
          <w:szCs w:val="20"/>
          <w:lang w:eastAsia="pl-PL"/>
        </w:rPr>
      </w:pPr>
      <w:r w:rsidRPr="00464846">
        <w:rPr>
          <w:rFonts w:ascii="Arial" w:eastAsia="Times New Roman" w:hAnsi="Arial" w:cs="Arial"/>
          <w:color w:val="000000"/>
          <w:sz w:val="20"/>
          <w:szCs w:val="20"/>
          <w:lang w:eastAsia="pl-PL"/>
        </w:rPr>
        <w:t>Wykonawca w ramach wynagrodzenia zobowiązany jest</w:t>
      </w:r>
      <w:r w:rsidRPr="002E2CD3">
        <w:rPr>
          <w:rFonts w:ascii="Arial" w:eastAsia="Times New Roman" w:hAnsi="Arial" w:cs="Arial"/>
          <w:color w:val="000000"/>
          <w:sz w:val="20"/>
          <w:szCs w:val="20"/>
          <w:lang w:eastAsia="pl-PL"/>
        </w:rPr>
        <w:t xml:space="preserve"> do przeprowadzenia szkolenia przez swoich uprawnionych przedstawicieli w zakresie bieżącej obsługi pojazdu dla nie mniej niż 2 i nie </w:t>
      </w:r>
      <w:r w:rsidRPr="002E2CD3">
        <w:rPr>
          <w:rFonts w:ascii="Arial" w:eastAsia="Times New Roman" w:hAnsi="Arial" w:cs="Arial"/>
          <w:color w:val="000000"/>
          <w:sz w:val="20"/>
          <w:szCs w:val="20"/>
          <w:lang w:eastAsia="pl-PL"/>
        </w:rPr>
        <w:lastRenderedPageBreak/>
        <w:t xml:space="preserve">więcej niż 6 pracowników wytypowanych przez Zamawiającego. </w:t>
      </w:r>
      <w:r w:rsidRPr="002E2CD3">
        <w:rPr>
          <w:rFonts w:ascii="Arial" w:eastAsia="Times New Roman" w:hAnsi="Arial" w:cs="Arial"/>
          <w:noProof/>
          <w:color w:val="000000"/>
          <w:sz w:val="20"/>
          <w:szCs w:val="20"/>
          <w:lang w:eastAsia="pl-PL"/>
        </w:rPr>
        <w:drawing>
          <wp:inline distT="0" distB="0" distL="0" distR="0" wp14:anchorId="02FF8B79" wp14:editId="20964CF1">
            <wp:extent cx="3048" cy="3049"/>
            <wp:effectExtent l="0" t="0" r="0" b="0"/>
            <wp:docPr id="12566" name="Picture 12566"/>
            <wp:cNvGraphicFramePr/>
            <a:graphic xmlns:a="http://schemas.openxmlformats.org/drawingml/2006/main">
              <a:graphicData uri="http://schemas.openxmlformats.org/drawingml/2006/picture">
                <pic:pic xmlns:pic="http://schemas.openxmlformats.org/drawingml/2006/picture">
                  <pic:nvPicPr>
                    <pic:cNvPr id="12566" name="Picture 12566"/>
                    <pic:cNvPicPr/>
                  </pic:nvPicPr>
                  <pic:blipFill>
                    <a:blip r:embed="rId14"/>
                    <a:stretch>
                      <a:fillRect/>
                    </a:stretch>
                  </pic:blipFill>
                  <pic:spPr>
                    <a:xfrm>
                      <a:off x="0" y="0"/>
                      <a:ext cx="3048" cy="3049"/>
                    </a:xfrm>
                    <a:prstGeom prst="rect">
                      <a:avLst/>
                    </a:prstGeom>
                  </pic:spPr>
                </pic:pic>
              </a:graphicData>
            </a:graphic>
          </wp:inline>
        </w:drawing>
      </w:r>
      <w:r w:rsidRPr="002E2CD3">
        <w:rPr>
          <w:rFonts w:ascii="Arial" w:eastAsia="Times New Roman" w:hAnsi="Arial" w:cs="Arial"/>
          <w:color w:val="000000"/>
          <w:sz w:val="20"/>
          <w:szCs w:val="20"/>
          <w:lang w:eastAsia="pl-PL"/>
        </w:rPr>
        <w:t xml:space="preserve">Szkolenie powinno odbyć się w siedzibie Zamawiającego i obejmować zakres </w:t>
      </w:r>
      <w:r w:rsidRPr="00464846">
        <w:rPr>
          <w:rFonts w:ascii="Arial" w:eastAsia="Times New Roman" w:hAnsi="Arial" w:cs="Arial"/>
          <w:color w:val="000000"/>
          <w:sz w:val="20"/>
          <w:szCs w:val="20"/>
          <w:lang w:eastAsia="pl-PL"/>
        </w:rPr>
        <w:t>umożliwiający prawidłową i kompleksową obsługę Pojazdu. Po przeprowadzonym szkoleniu Wykonawca wystawi zaświadczenia potwierdzające</w:t>
      </w:r>
      <w:r w:rsidRPr="002E2CD3">
        <w:rPr>
          <w:rFonts w:ascii="Arial" w:eastAsia="Times New Roman" w:hAnsi="Arial" w:cs="Arial"/>
          <w:color w:val="000000"/>
          <w:sz w:val="20"/>
          <w:szCs w:val="20"/>
          <w:lang w:eastAsia="pl-PL"/>
        </w:rPr>
        <w:t xml:space="preserve"> zakres szkolenia i kwalifikacje pracowników Zamawiającego do eksploatacji i obsługi Pojazdu.</w:t>
      </w:r>
    </w:p>
    <w:p w14:paraId="2550FCA7" w14:textId="0552827C" w:rsidR="00C2344A" w:rsidRPr="002E2CD3" w:rsidRDefault="0018771F" w:rsidP="0024469D">
      <w:pPr>
        <w:numPr>
          <w:ilvl w:val="0"/>
          <w:numId w:val="19"/>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Na </w:t>
      </w:r>
      <w:r w:rsidR="00C2344A" w:rsidRPr="002E2CD3">
        <w:rPr>
          <w:rFonts w:ascii="Arial" w:eastAsia="Times New Roman" w:hAnsi="Arial" w:cs="Arial"/>
          <w:color w:val="000000"/>
          <w:sz w:val="20"/>
          <w:szCs w:val="20"/>
          <w:lang w:eastAsia="pl-PL"/>
        </w:rPr>
        <w:t xml:space="preserve">wniosek Wykonawcy Zamawiający </w:t>
      </w:r>
      <w:r w:rsidRPr="002E2CD3">
        <w:rPr>
          <w:rFonts w:ascii="Arial" w:eastAsia="Times New Roman" w:hAnsi="Arial" w:cs="Arial"/>
          <w:color w:val="000000"/>
          <w:sz w:val="20"/>
          <w:szCs w:val="20"/>
          <w:lang w:eastAsia="pl-PL"/>
        </w:rPr>
        <w:t xml:space="preserve">może wyrazić </w:t>
      </w:r>
      <w:r w:rsidR="00C2344A" w:rsidRPr="002E2CD3">
        <w:rPr>
          <w:rFonts w:ascii="Arial" w:eastAsia="Times New Roman" w:hAnsi="Arial" w:cs="Arial"/>
          <w:color w:val="000000"/>
          <w:sz w:val="20"/>
          <w:szCs w:val="20"/>
          <w:lang w:eastAsia="pl-PL"/>
        </w:rPr>
        <w:t>zgodę na przeprowadzenie szkoleń w innym miejscu, w szczególności w siedzibie/zakładzie Wykonawcy.</w:t>
      </w:r>
    </w:p>
    <w:p w14:paraId="2EF948C4" w14:textId="77777777" w:rsidR="00C2344A" w:rsidRPr="002E2CD3" w:rsidRDefault="00C2344A" w:rsidP="0024469D">
      <w:pPr>
        <w:numPr>
          <w:ilvl w:val="0"/>
          <w:numId w:val="19"/>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Dokładny termin i zakres szkoleń zostanie ustalony przez Strony Umowy po jej podpisaniu, przy czym szkolenie nie może trwać krócej niż 2 dni (łącznie minimum 16 godzin szkoleniowych).</w:t>
      </w:r>
    </w:p>
    <w:p w14:paraId="1621B738" w14:textId="246AE23B" w:rsidR="00512FF4" w:rsidRPr="002E2CD3" w:rsidRDefault="001F74A0" w:rsidP="00512FF4">
      <w:pPr>
        <w:numPr>
          <w:ilvl w:val="0"/>
          <w:numId w:val="19"/>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Przeprowadzenie szkolenia stwierdzone zostanie protokołem</w:t>
      </w:r>
      <w:r w:rsidR="00512FF4" w:rsidRPr="002E2CD3">
        <w:rPr>
          <w:rFonts w:ascii="Arial" w:eastAsia="Times New Roman" w:hAnsi="Arial" w:cs="Arial"/>
          <w:color w:val="000000"/>
          <w:sz w:val="20"/>
          <w:szCs w:val="20"/>
          <w:lang w:eastAsia="pl-PL"/>
        </w:rPr>
        <w:t xml:space="preserve"> sporządzonym w 2 egzemplarzach, po jednym dla każdej ze Stron.</w:t>
      </w:r>
      <w:r w:rsidR="00512FF4" w:rsidRPr="002E2CD3">
        <w:rPr>
          <w:rFonts w:ascii="Arial" w:eastAsia="Times New Roman" w:hAnsi="Arial" w:cs="Arial"/>
          <w:noProof/>
          <w:color w:val="000000"/>
          <w:sz w:val="20"/>
          <w:szCs w:val="20"/>
          <w:lang w:eastAsia="pl-PL"/>
        </w:rPr>
        <w:drawing>
          <wp:inline distT="0" distB="0" distL="0" distR="0" wp14:anchorId="54E72825" wp14:editId="42FBEF74">
            <wp:extent cx="3048" cy="6098"/>
            <wp:effectExtent l="0" t="0" r="0" b="0"/>
            <wp:docPr id="1275432990" name="Picture 38189"/>
            <wp:cNvGraphicFramePr/>
            <a:graphic xmlns:a="http://schemas.openxmlformats.org/drawingml/2006/main">
              <a:graphicData uri="http://schemas.openxmlformats.org/drawingml/2006/picture">
                <pic:pic xmlns:pic="http://schemas.openxmlformats.org/drawingml/2006/picture">
                  <pic:nvPicPr>
                    <pic:cNvPr id="38189" name="Picture 38189"/>
                    <pic:cNvPicPr/>
                  </pic:nvPicPr>
                  <pic:blipFill>
                    <a:blip r:embed="rId15"/>
                    <a:stretch>
                      <a:fillRect/>
                    </a:stretch>
                  </pic:blipFill>
                  <pic:spPr>
                    <a:xfrm>
                      <a:off x="0" y="0"/>
                      <a:ext cx="3048" cy="6098"/>
                    </a:xfrm>
                    <a:prstGeom prst="rect">
                      <a:avLst/>
                    </a:prstGeom>
                  </pic:spPr>
                </pic:pic>
              </a:graphicData>
            </a:graphic>
          </wp:inline>
        </w:drawing>
      </w:r>
    </w:p>
    <w:p w14:paraId="40280B75" w14:textId="77777777" w:rsidR="00183CB8" w:rsidRPr="002E2CD3" w:rsidRDefault="00183CB8" w:rsidP="00512FF4">
      <w:pPr>
        <w:spacing w:after="0" w:line="271" w:lineRule="auto"/>
        <w:ind w:left="284"/>
        <w:jc w:val="both"/>
        <w:rPr>
          <w:rFonts w:ascii="Arial" w:eastAsia="Times New Roman" w:hAnsi="Arial" w:cs="Arial"/>
          <w:color w:val="000000"/>
          <w:sz w:val="20"/>
          <w:szCs w:val="20"/>
          <w:lang w:eastAsia="pl-PL"/>
        </w:rPr>
      </w:pPr>
    </w:p>
    <w:p w14:paraId="0C7680C6" w14:textId="6855403E" w:rsidR="008905AC" w:rsidRDefault="008905AC" w:rsidP="0024469D">
      <w:pPr>
        <w:spacing w:after="0" w:line="259" w:lineRule="auto"/>
        <w:ind w:hanging="10"/>
        <w:jc w:val="center"/>
        <w:rPr>
          <w:rFonts w:ascii="Arial" w:hAnsi="Arial" w:cs="Arial"/>
          <w:b/>
          <w:sz w:val="20"/>
          <w:szCs w:val="20"/>
        </w:rPr>
      </w:pPr>
      <w:r>
        <w:rPr>
          <w:rFonts w:ascii="Arial" w:hAnsi="Arial" w:cs="Arial"/>
          <w:b/>
          <w:sz w:val="20"/>
          <w:szCs w:val="20"/>
        </w:rPr>
        <w:t xml:space="preserve">§ </w:t>
      </w:r>
      <w:r w:rsidR="000548B9">
        <w:rPr>
          <w:rFonts w:ascii="Arial" w:hAnsi="Arial" w:cs="Arial"/>
          <w:b/>
          <w:sz w:val="20"/>
          <w:szCs w:val="20"/>
        </w:rPr>
        <w:t>6.</w:t>
      </w:r>
    </w:p>
    <w:p w14:paraId="205B3426" w14:textId="241A677D" w:rsidR="008905AC" w:rsidRDefault="008905AC" w:rsidP="0024469D">
      <w:pPr>
        <w:spacing w:after="0" w:line="259" w:lineRule="auto"/>
        <w:ind w:hanging="10"/>
        <w:jc w:val="center"/>
        <w:rPr>
          <w:rFonts w:ascii="Arial" w:hAnsi="Arial" w:cs="Arial"/>
          <w:b/>
          <w:sz w:val="20"/>
          <w:szCs w:val="20"/>
        </w:rPr>
      </w:pPr>
      <w:r>
        <w:rPr>
          <w:rFonts w:ascii="Arial" w:hAnsi="Arial" w:cs="Arial"/>
          <w:b/>
          <w:sz w:val="20"/>
          <w:szCs w:val="20"/>
        </w:rPr>
        <w:t>Licencje</w:t>
      </w:r>
    </w:p>
    <w:p w14:paraId="690F457C" w14:textId="7537A054" w:rsidR="008905AC" w:rsidRPr="00B645B2" w:rsidRDefault="008905AC" w:rsidP="008905AC">
      <w:pPr>
        <w:pStyle w:val="Default"/>
        <w:numPr>
          <w:ilvl w:val="0"/>
          <w:numId w:val="30"/>
        </w:numPr>
        <w:spacing w:line="276" w:lineRule="auto"/>
        <w:ind w:left="284" w:hanging="284"/>
        <w:jc w:val="both"/>
        <w:rPr>
          <w:rFonts w:ascii="Arial" w:hAnsi="Arial" w:cs="Arial"/>
          <w:color w:val="auto"/>
          <w:sz w:val="20"/>
          <w:szCs w:val="20"/>
        </w:rPr>
      </w:pPr>
      <w:r w:rsidRPr="00B645B2">
        <w:rPr>
          <w:rFonts w:ascii="Arial" w:hAnsi="Arial" w:cs="Arial"/>
          <w:color w:val="auto"/>
          <w:sz w:val="20"/>
          <w:szCs w:val="20"/>
        </w:rPr>
        <w:t>W stosunku do utworów stanowiących oprogramowanie dostarczane przez Wykonawcę w ramach Przedmiotu Umowy niezbędn</w:t>
      </w:r>
      <w:r>
        <w:rPr>
          <w:rFonts w:ascii="Arial" w:hAnsi="Arial" w:cs="Arial"/>
          <w:color w:val="auto"/>
          <w:sz w:val="20"/>
          <w:szCs w:val="20"/>
        </w:rPr>
        <w:t>ych</w:t>
      </w:r>
      <w:r w:rsidRPr="00B645B2">
        <w:rPr>
          <w:rFonts w:ascii="Arial" w:hAnsi="Arial" w:cs="Arial"/>
          <w:color w:val="auto"/>
          <w:sz w:val="20"/>
          <w:szCs w:val="20"/>
        </w:rPr>
        <w:t xml:space="preserve"> do prawidłowe</w:t>
      </w:r>
      <w:r>
        <w:rPr>
          <w:rFonts w:ascii="Arial" w:hAnsi="Arial" w:cs="Arial"/>
          <w:color w:val="auto"/>
          <w:sz w:val="20"/>
          <w:szCs w:val="20"/>
        </w:rPr>
        <w:t>go</w:t>
      </w:r>
      <w:r w:rsidRPr="00B645B2">
        <w:rPr>
          <w:rFonts w:ascii="Arial" w:hAnsi="Arial" w:cs="Arial"/>
          <w:color w:val="auto"/>
          <w:sz w:val="20"/>
          <w:szCs w:val="20"/>
        </w:rPr>
        <w:t>, zgodne</w:t>
      </w:r>
      <w:r>
        <w:rPr>
          <w:rFonts w:ascii="Arial" w:hAnsi="Arial" w:cs="Arial"/>
          <w:color w:val="auto"/>
          <w:sz w:val="20"/>
          <w:szCs w:val="20"/>
        </w:rPr>
        <w:t>go</w:t>
      </w:r>
      <w:r w:rsidRPr="00B645B2">
        <w:rPr>
          <w:rFonts w:ascii="Arial" w:hAnsi="Arial" w:cs="Arial"/>
          <w:color w:val="auto"/>
          <w:sz w:val="20"/>
          <w:szCs w:val="20"/>
        </w:rPr>
        <w:t xml:space="preserve"> z Umową </w:t>
      </w:r>
      <w:r>
        <w:rPr>
          <w:rFonts w:ascii="Arial" w:hAnsi="Arial" w:cs="Arial"/>
          <w:color w:val="auto"/>
          <w:sz w:val="20"/>
          <w:szCs w:val="20"/>
        </w:rPr>
        <w:t>korzystania z Pojazdu</w:t>
      </w:r>
      <w:r w:rsidRPr="00B645B2">
        <w:rPr>
          <w:rFonts w:ascii="Arial" w:hAnsi="Arial" w:cs="Arial"/>
          <w:color w:val="auto"/>
          <w:sz w:val="20"/>
          <w:szCs w:val="20"/>
        </w:rPr>
        <w:t>, tj. w szczególności wszelki</w:t>
      </w:r>
      <w:r>
        <w:rPr>
          <w:rFonts w:ascii="Arial" w:hAnsi="Arial" w:cs="Arial"/>
          <w:color w:val="auto"/>
          <w:sz w:val="20"/>
          <w:szCs w:val="20"/>
        </w:rPr>
        <w:t>ch</w:t>
      </w:r>
      <w:r w:rsidRPr="00B645B2">
        <w:rPr>
          <w:rFonts w:ascii="Arial" w:hAnsi="Arial" w:cs="Arial"/>
          <w:color w:val="auto"/>
          <w:sz w:val="20"/>
          <w:szCs w:val="20"/>
        </w:rPr>
        <w:t xml:space="preserve"> program</w:t>
      </w:r>
      <w:r>
        <w:rPr>
          <w:rFonts w:ascii="Arial" w:hAnsi="Arial" w:cs="Arial"/>
          <w:color w:val="auto"/>
          <w:sz w:val="20"/>
          <w:szCs w:val="20"/>
        </w:rPr>
        <w:t>ów</w:t>
      </w:r>
      <w:r w:rsidRPr="00B645B2">
        <w:rPr>
          <w:rFonts w:ascii="Arial" w:hAnsi="Arial" w:cs="Arial"/>
          <w:color w:val="auto"/>
          <w:sz w:val="20"/>
          <w:szCs w:val="20"/>
        </w:rPr>
        <w:t xml:space="preserve"> komputerow</w:t>
      </w:r>
      <w:r>
        <w:rPr>
          <w:rFonts w:ascii="Arial" w:hAnsi="Arial" w:cs="Arial"/>
          <w:color w:val="auto"/>
          <w:sz w:val="20"/>
          <w:szCs w:val="20"/>
        </w:rPr>
        <w:t>ych</w:t>
      </w:r>
      <w:r w:rsidRPr="00B645B2">
        <w:rPr>
          <w:rFonts w:ascii="Arial" w:hAnsi="Arial" w:cs="Arial"/>
          <w:color w:val="auto"/>
          <w:sz w:val="20"/>
          <w:szCs w:val="20"/>
        </w:rPr>
        <w:t xml:space="preserve">, </w:t>
      </w:r>
      <w:r>
        <w:rPr>
          <w:rFonts w:ascii="Arial" w:hAnsi="Arial" w:cs="Arial"/>
          <w:color w:val="auto"/>
          <w:sz w:val="20"/>
          <w:szCs w:val="20"/>
        </w:rPr>
        <w:t xml:space="preserve">czy </w:t>
      </w:r>
      <w:r w:rsidRPr="00B645B2">
        <w:rPr>
          <w:rFonts w:ascii="Arial" w:hAnsi="Arial" w:cs="Arial"/>
          <w:color w:val="auto"/>
          <w:sz w:val="20"/>
          <w:szCs w:val="20"/>
        </w:rPr>
        <w:t>oprogramowani</w:t>
      </w:r>
      <w:r>
        <w:rPr>
          <w:rFonts w:ascii="Arial" w:hAnsi="Arial" w:cs="Arial"/>
          <w:color w:val="auto"/>
          <w:sz w:val="20"/>
          <w:szCs w:val="20"/>
        </w:rPr>
        <w:t>a</w:t>
      </w:r>
      <w:r w:rsidRPr="00B645B2">
        <w:rPr>
          <w:rFonts w:ascii="Arial" w:hAnsi="Arial" w:cs="Arial"/>
          <w:color w:val="auto"/>
          <w:sz w:val="20"/>
          <w:szCs w:val="20"/>
        </w:rPr>
        <w:t xml:space="preserve"> sterowników</w:t>
      </w:r>
      <w:r w:rsidR="00194DEB">
        <w:rPr>
          <w:rFonts w:ascii="Arial" w:hAnsi="Arial" w:cs="Arial"/>
          <w:color w:val="auto"/>
          <w:sz w:val="20"/>
          <w:szCs w:val="20"/>
        </w:rPr>
        <w:t xml:space="preserve"> (dalej „Utwory”)</w:t>
      </w:r>
      <w:r w:rsidRPr="00B645B2">
        <w:rPr>
          <w:rFonts w:ascii="Arial" w:hAnsi="Arial" w:cs="Arial"/>
          <w:color w:val="auto"/>
          <w:sz w:val="20"/>
          <w:szCs w:val="20"/>
        </w:rPr>
        <w:t xml:space="preserve">, Wykonawca udziela Zamawiającemu, bez ograniczenia, co do zakresu i terytorium, niewyłącznej licencji (bez prawa do sublicencji) na korzystanie z oprogramowania. </w:t>
      </w:r>
    </w:p>
    <w:p w14:paraId="09E98B34" w14:textId="77777777" w:rsidR="008905AC" w:rsidRPr="00B645B2" w:rsidRDefault="008905AC" w:rsidP="008905AC">
      <w:pPr>
        <w:pStyle w:val="Default"/>
        <w:numPr>
          <w:ilvl w:val="0"/>
          <w:numId w:val="30"/>
        </w:numPr>
        <w:spacing w:line="276" w:lineRule="auto"/>
        <w:ind w:left="284" w:hanging="284"/>
        <w:jc w:val="both"/>
        <w:rPr>
          <w:rFonts w:ascii="Arial" w:hAnsi="Arial" w:cs="Arial"/>
          <w:color w:val="auto"/>
          <w:sz w:val="20"/>
          <w:szCs w:val="20"/>
        </w:rPr>
      </w:pPr>
      <w:r w:rsidRPr="00B645B2">
        <w:rPr>
          <w:rFonts w:ascii="Arial" w:hAnsi="Arial" w:cs="Arial"/>
          <w:color w:val="auto"/>
          <w:sz w:val="20"/>
          <w:szCs w:val="20"/>
        </w:rPr>
        <w:t xml:space="preserve">Licencja jest udzielana na okres 5 (pięciu) lat, przekształcający się po upływie tego okresu automatycznie w licencję na czas nieoznaczony. </w:t>
      </w:r>
    </w:p>
    <w:p w14:paraId="5F8E059B" w14:textId="3DC1A4A4" w:rsidR="008905AC" w:rsidRPr="00B645B2" w:rsidRDefault="008905AC" w:rsidP="008905AC">
      <w:pPr>
        <w:pStyle w:val="Default"/>
        <w:numPr>
          <w:ilvl w:val="0"/>
          <w:numId w:val="30"/>
        </w:numPr>
        <w:spacing w:line="276" w:lineRule="auto"/>
        <w:ind w:left="284" w:hanging="284"/>
        <w:jc w:val="both"/>
        <w:rPr>
          <w:rFonts w:ascii="Arial" w:hAnsi="Arial" w:cs="Arial"/>
          <w:color w:val="auto"/>
          <w:sz w:val="20"/>
          <w:szCs w:val="20"/>
        </w:rPr>
      </w:pPr>
      <w:r w:rsidRPr="00B645B2">
        <w:rPr>
          <w:rFonts w:ascii="Arial" w:hAnsi="Arial" w:cs="Arial"/>
          <w:color w:val="auto"/>
          <w:sz w:val="20"/>
          <w:szCs w:val="20"/>
        </w:rPr>
        <w:t xml:space="preserve">Licencje będą obejmowały prawo do korzystania z </w:t>
      </w:r>
      <w:r w:rsidR="00194DEB">
        <w:rPr>
          <w:rFonts w:ascii="Arial" w:hAnsi="Arial" w:cs="Arial"/>
          <w:color w:val="auto"/>
          <w:sz w:val="20"/>
          <w:szCs w:val="20"/>
        </w:rPr>
        <w:t>Utworów</w:t>
      </w:r>
      <w:r w:rsidRPr="00B645B2">
        <w:rPr>
          <w:rFonts w:ascii="Arial" w:hAnsi="Arial" w:cs="Arial"/>
          <w:color w:val="auto"/>
          <w:sz w:val="20"/>
          <w:szCs w:val="20"/>
        </w:rPr>
        <w:t xml:space="preserve"> na </w:t>
      </w:r>
      <w:r>
        <w:rPr>
          <w:rFonts w:ascii="Arial" w:hAnsi="Arial" w:cs="Arial"/>
          <w:color w:val="auto"/>
          <w:sz w:val="20"/>
          <w:szCs w:val="20"/>
        </w:rPr>
        <w:t>następujących polach eksploatacji</w:t>
      </w:r>
    </w:p>
    <w:p w14:paraId="667A0298" w14:textId="72E7C163" w:rsidR="008905AC" w:rsidRPr="00B645B2" w:rsidRDefault="008905AC" w:rsidP="008905AC">
      <w:pPr>
        <w:pStyle w:val="Default"/>
        <w:numPr>
          <w:ilvl w:val="0"/>
          <w:numId w:val="31"/>
        </w:numPr>
        <w:spacing w:line="276" w:lineRule="auto"/>
        <w:ind w:left="567" w:hanging="283"/>
        <w:jc w:val="both"/>
        <w:rPr>
          <w:rFonts w:ascii="Arial" w:hAnsi="Arial" w:cs="Arial"/>
          <w:color w:val="auto"/>
          <w:sz w:val="20"/>
          <w:szCs w:val="20"/>
        </w:rPr>
      </w:pPr>
      <w:r w:rsidRPr="00B645B2">
        <w:rPr>
          <w:rFonts w:ascii="Arial" w:hAnsi="Arial" w:cs="Arial"/>
          <w:color w:val="auto"/>
          <w:sz w:val="20"/>
          <w:szCs w:val="20"/>
        </w:rPr>
        <w:t xml:space="preserve">trwałego lub czasowego zwielokrotnienia </w:t>
      </w:r>
      <w:r w:rsidR="00194DEB">
        <w:rPr>
          <w:rFonts w:ascii="Arial" w:hAnsi="Arial" w:cs="Arial"/>
          <w:color w:val="auto"/>
          <w:sz w:val="20"/>
          <w:szCs w:val="20"/>
        </w:rPr>
        <w:t>Utworów</w:t>
      </w:r>
      <w:r w:rsidRPr="00B645B2">
        <w:rPr>
          <w:rFonts w:ascii="Arial" w:hAnsi="Arial" w:cs="Arial"/>
          <w:color w:val="auto"/>
          <w:sz w:val="20"/>
          <w:szCs w:val="20"/>
        </w:rPr>
        <w:t xml:space="preserve"> w całości lub w części, jakimikolwiek środkami i w jakiejkolwiek formie, przy czym </w:t>
      </w:r>
      <w:r w:rsidR="00194DEB">
        <w:rPr>
          <w:rFonts w:ascii="Arial" w:hAnsi="Arial" w:cs="Arial"/>
          <w:color w:val="auto"/>
          <w:sz w:val="20"/>
          <w:szCs w:val="20"/>
        </w:rPr>
        <w:t>Zamawiający</w:t>
      </w:r>
      <w:r w:rsidRPr="00B645B2">
        <w:rPr>
          <w:rFonts w:ascii="Arial" w:hAnsi="Arial" w:cs="Arial"/>
          <w:color w:val="auto"/>
          <w:sz w:val="20"/>
          <w:szCs w:val="20"/>
        </w:rPr>
        <w:t xml:space="preserve"> udziela nieodwołalnie zezwolenia na zwielokrotnianie </w:t>
      </w:r>
      <w:r w:rsidR="00194DEB">
        <w:rPr>
          <w:rFonts w:ascii="Arial" w:hAnsi="Arial" w:cs="Arial"/>
          <w:color w:val="auto"/>
          <w:sz w:val="20"/>
          <w:szCs w:val="20"/>
        </w:rPr>
        <w:t>Utworów</w:t>
      </w:r>
      <w:r w:rsidRPr="00B645B2">
        <w:rPr>
          <w:rFonts w:ascii="Arial" w:hAnsi="Arial" w:cs="Arial"/>
          <w:color w:val="auto"/>
          <w:sz w:val="20"/>
          <w:szCs w:val="20"/>
        </w:rPr>
        <w:t xml:space="preserve"> w zakresie niezbędnym d</w:t>
      </w:r>
      <w:r w:rsidR="00194DEB">
        <w:rPr>
          <w:rFonts w:ascii="Arial" w:hAnsi="Arial" w:cs="Arial"/>
          <w:color w:val="auto"/>
          <w:sz w:val="20"/>
          <w:szCs w:val="20"/>
        </w:rPr>
        <w:t xml:space="preserve">o ich </w:t>
      </w:r>
      <w:r w:rsidRPr="00B645B2">
        <w:rPr>
          <w:rFonts w:ascii="Arial" w:hAnsi="Arial" w:cs="Arial"/>
          <w:color w:val="auto"/>
          <w:sz w:val="20"/>
          <w:szCs w:val="20"/>
        </w:rPr>
        <w:t xml:space="preserve">wyświetlania, stosowania, przekazywania i przechowywania, </w:t>
      </w:r>
    </w:p>
    <w:p w14:paraId="71C261A6" w14:textId="7AF1363A" w:rsidR="008905AC" w:rsidRPr="00B645B2" w:rsidRDefault="008905AC" w:rsidP="008905AC">
      <w:pPr>
        <w:pStyle w:val="Default"/>
        <w:numPr>
          <w:ilvl w:val="0"/>
          <w:numId w:val="31"/>
        </w:numPr>
        <w:spacing w:line="276" w:lineRule="auto"/>
        <w:ind w:left="567" w:hanging="283"/>
        <w:jc w:val="both"/>
        <w:rPr>
          <w:rFonts w:ascii="Arial" w:hAnsi="Arial" w:cs="Arial"/>
          <w:color w:val="auto"/>
          <w:sz w:val="20"/>
          <w:szCs w:val="20"/>
        </w:rPr>
      </w:pPr>
      <w:r w:rsidRPr="00B645B2">
        <w:rPr>
          <w:rFonts w:ascii="Arial" w:hAnsi="Arial" w:cs="Arial"/>
          <w:color w:val="auto"/>
          <w:sz w:val="20"/>
          <w:szCs w:val="20"/>
        </w:rPr>
        <w:t>tłumaczeni</w:t>
      </w:r>
      <w:r>
        <w:rPr>
          <w:rFonts w:ascii="Arial" w:hAnsi="Arial" w:cs="Arial"/>
          <w:color w:val="auto"/>
          <w:sz w:val="20"/>
          <w:szCs w:val="20"/>
        </w:rPr>
        <w:t>e</w:t>
      </w:r>
      <w:r w:rsidRPr="00B645B2">
        <w:rPr>
          <w:rFonts w:ascii="Arial" w:hAnsi="Arial" w:cs="Arial"/>
          <w:color w:val="auto"/>
          <w:sz w:val="20"/>
          <w:szCs w:val="20"/>
        </w:rPr>
        <w:t>, przystosowywani</w:t>
      </w:r>
      <w:r>
        <w:rPr>
          <w:rFonts w:ascii="Arial" w:hAnsi="Arial" w:cs="Arial"/>
          <w:color w:val="auto"/>
          <w:sz w:val="20"/>
          <w:szCs w:val="20"/>
        </w:rPr>
        <w:t>e</w:t>
      </w:r>
      <w:r w:rsidRPr="00B645B2">
        <w:rPr>
          <w:rFonts w:ascii="Arial" w:hAnsi="Arial" w:cs="Arial"/>
          <w:color w:val="auto"/>
          <w:sz w:val="20"/>
          <w:szCs w:val="20"/>
        </w:rPr>
        <w:t>, zmian</w:t>
      </w:r>
      <w:r>
        <w:rPr>
          <w:rFonts w:ascii="Arial" w:hAnsi="Arial" w:cs="Arial"/>
          <w:color w:val="auto"/>
          <w:sz w:val="20"/>
          <w:szCs w:val="20"/>
        </w:rPr>
        <w:t>a</w:t>
      </w:r>
      <w:r w:rsidRPr="00B645B2">
        <w:rPr>
          <w:rFonts w:ascii="Arial" w:hAnsi="Arial" w:cs="Arial"/>
          <w:color w:val="auto"/>
          <w:sz w:val="20"/>
          <w:szCs w:val="20"/>
        </w:rPr>
        <w:t xml:space="preserve"> układu </w:t>
      </w:r>
      <w:r w:rsidR="00194DEB">
        <w:rPr>
          <w:rFonts w:ascii="Arial" w:hAnsi="Arial" w:cs="Arial"/>
          <w:color w:val="auto"/>
          <w:sz w:val="20"/>
          <w:szCs w:val="20"/>
        </w:rPr>
        <w:t>Utworów</w:t>
      </w:r>
      <w:r w:rsidRPr="00B645B2">
        <w:rPr>
          <w:rFonts w:ascii="Arial" w:hAnsi="Arial" w:cs="Arial"/>
          <w:color w:val="auto"/>
          <w:sz w:val="20"/>
          <w:szCs w:val="20"/>
        </w:rPr>
        <w:t xml:space="preserve">, z zastrzeżeniem tego, że do upływu okresu gwarancji i rękojmi, Zamawiający może dokonać przystosowania lub zmiany układu </w:t>
      </w:r>
      <w:r w:rsidR="00194DEB">
        <w:rPr>
          <w:rFonts w:ascii="Arial" w:hAnsi="Arial" w:cs="Arial"/>
          <w:color w:val="auto"/>
          <w:sz w:val="20"/>
          <w:szCs w:val="20"/>
        </w:rPr>
        <w:t>Utworów</w:t>
      </w:r>
      <w:r w:rsidRPr="00B645B2">
        <w:rPr>
          <w:rFonts w:ascii="Arial" w:hAnsi="Arial" w:cs="Arial"/>
          <w:color w:val="auto"/>
          <w:sz w:val="20"/>
          <w:szCs w:val="20"/>
        </w:rPr>
        <w:t xml:space="preserve"> wyłącznie przy udziale Wykonawcy, </w:t>
      </w:r>
    </w:p>
    <w:p w14:paraId="480D852E" w14:textId="197004C2" w:rsidR="008905AC" w:rsidRPr="00B645B2" w:rsidRDefault="008905AC" w:rsidP="008905AC">
      <w:pPr>
        <w:pStyle w:val="Default"/>
        <w:numPr>
          <w:ilvl w:val="0"/>
          <w:numId w:val="31"/>
        </w:numPr>
        <w:spacing w:line="276" w:lineRule="auto"/>
        <w:ind w:left="567" w:hanging="283"/>
        <w:jc w:val="both"/>
        <w:rPr>
          <w:rFonts w:ascii="Arial" w:hAnsi="Arial" w:cs="Arial"/>
          <w:color w:val="auto"/>
          <w:sz w:val="20"/>
          <w:szCs w:val="20"/>
        </w:rPr>
      </w:pPr>
      <w:r w:rsidRPr="00B645B2">
        <w:rPr>
          <w:rFonts w:ascii="Arial" w:hAnsi="Arial" w:cs="Arial"/>
          <w:color w:val="auto"/>
          <w:sz w:val="20"/>
          <w:szCs w:val="20"/>
        </w:rPr>
        <w:t xml:space="preserve">sporządzania i aktualizowania kopii zapasowej </w:t>
      </w:r>
      <w:r w:rsidR="00194DEB">
        <w:rPr>
          <w:rFonts w:ascii="Arial" w:hAnsi="Arial" w:cs="Arial"/>
          <w:color w:val="auto"/>
          <w:sz w:val="20"/>
          <w:szCs w:val="20"/>
        </w:rPr>
        <w:t>Utworów</w:t>
      </w:r>
      <w:r w:rsidRPr="00B645B2">
        <w:rPr>
          <w:rFonts w:ascii="Arial" w:hAnsi="Arial" w:cs="Arial"/>
          <w:color w:val="auto"/>
          <w:sz w:val="20"/>
          <w:szCs w:val="20"/>
        </w:rPr>
        <w:t xml:space="preserve"> w celach </w:t>
      </w:r>
      <w:r w:rsidR="00194DEB">
        <w:rPr>
          <w:rFonts w:ascii="Arial" w:hAnsi="Arial" w:cs="Arial"/>
          <w:color w:val="auto"/>
          <w:sz w:val="20"/>
          <w:szCs w:val="20"/>
        </w:rPr>
        <w:t>ich</w:t>
      </w:r>
      <w:r w:rsidRPr="00B645B2">
        <w:rPr>
          <w:rFonts w:ascii="Arial" w:hAnsi="Arial" w:cs="Arial"/>
          <w:color w:val="auto"/>
          <w:sz w:val="20"/>
          <w:szCs w:val="20"/>
        </w:rPr>
        <w:t xml:space="preserve"> przechowywania na wypadek uszkodzenia, niezależnie od prawa Zamawiającego do sporządzania kopii zapasowych </w:t>
      </w:r>
      <w:r w:rsidR="00194DEB">
        <w:rPr>
          <w:rFonts w:ascii="Arial" w:hAnsi="Arial" w:cs="Arial"/>
          <w:color w:val="auto"/>
          <w:sz w:val="20"/>
          <w:szCs w:val="20"/>
        </w:rPr>
        <w:t>Utworów</w:t>
      </w:r>
      <w:r w:rsidRPr="00B645B2">
        <w:rPr>
          <w:rFonts w:ascii="Arial" w:hAnsi="Arial" w:cs="Arial"/>
          <w:color w:val="auto"/>
          <w:sz w:val="20"/>
          <w:szCs w:val="20"/>
        </w:rPr>
        <w:t xml:space="preserve"> lub </w:t>
      </w:r>
      <w:r w:rsidR="00194DEB">
        <w:rPr>
          <w:rFonts w:ascii="Arial" w:hAnsi="Arial" w:cs="Arial"/>
          <w:color w:val="auto"/>
          <w:sz w:val="20"/>
          <w:szCs w:val="20"/>
        </w:rPr>
        <w:t>ich</w:t>
      </w:r>
      <w:r w:rsidRPr="00B645B2">
        <w:rPr>
          <w:rFonts w:ascii="Arial" w:hAnsi="Arial" w:cs="Arial"/>
          <w:color w:val="auto"/>
          <w:sz w:val="20"/>
          <w:szCs w:val="20"/>
        </w:rPr>
        <w:t xml:space="preserve"> części w zakresie niezbędnym do korzystania z </w:t>
      </w:r>
      <w:r w:rsidR="00194DEB">
        <w:rPr>
          <w:rFonts w:ascii="Arial" w:hAnsi="Arial" w:cs="Arial"/>
          <w:color w:val="auto"/>
          <w:sz w:val="20"/>
          <w:szCs w:val="20"/>
        </w:rPr>
        <w:t>nich</w:t>
      </w:r>
      <w:r w:rsidRPr="00B645B2">
        <w:rPr>
          <w:rFonts w:ascii="Arial" w:hAnsi="Arial" w:cs="Arial"/>
          <w:color w:val="auto"/>
          <w:sz w:val="20"/>
          <w:szCs w:val="20"/>
        </w:rPr>
        <w:t xml:space="preserve">. </w:t>
      </w:r>
    </w:p>
    <w:p w14:paraId="49BB0C7A" w14:textId="5BE12A23" w:rsidR="008905AC" w:rsidRPr="00B645B2" w:rsidRDefault="008905AC" w:rsidP="008905AC">
      <w:pPr>
        <w:pStyle w:val="Default"/>
        <w:numPr>
          <w:ilvl w:val="0"/>
          <w:numId w:val="30"/>
        </w:numPr>
        <w:spacing w:line="276" w:lineRule="auto"/>
        <w:ind w:left="284" w:hanging="284"/>
        <w:jc w:val="both"/>
        <w:rPr>
          <w:rFonts w:ascii="Arial" w:hAnsi="Arial" w:cs="Arial"/>
          <w:color w:val="auto"/>
          <w:sz w:val="20"/>
          <w:szCs w:val="20"/>
        </w:rPr>
      </w:pPr>
      <w:r w:rsidRPr="00B645B2">
        <w:rPr>
          <w:rFonts w:ascii="Arial" w:hAnsi="Arial" w:cs="Arial"/>
          <w:color w:val="auto"/>
          <w:sz w:val="20"/>
          <w:szCs w:val="20"/>
        </w:rPr>
        <w:t xml:space="preserve">Wykonawca zapewni Zamawiającemu nieograniczony dostęp do </w:t>
      </w:r>
      <w:r w:rsidR="00194DEB">
        <w:rPr>
          <w:rFonts w:ascii="Arial" w:hAnsi="Arial" w:cs="Arial"/>
          <w:color w:val="auto"/>
          <w:sz w:val="20"/>
          <w:szCs w:val="20"/>
        </w:rPr>
        <w:t>Utworów</w:t>
      </w:r>
      <w:r w:rsidRPr="00B645B2">
        <w:rPr>
          <w:rFonts w:ascii="Arial" w:hAnsi="Arial" w:cs="Arial"/>
          <w:color w:val="auto"/>
          <w:sz w:val="20"/>
          <w:szCs w:val="20"/>
        </w:rPr>
        <w:t xml:space="preserve"> i kontrolę nad </w:t>
      </w:r>
      <w:r w:rsidR="00194DEB">
        <w:rPr>
          <w:rFonts w:ascii="Arial" w:hAnsi="Arial" w:cs="Arial"/>
          <w:color w:val="auto"/>
          <w:sz w:val="20"/>
          <w:szCs w:val="20"/>
        </w:rPr>
        <w:t>nimi</w:t>
      </w:r>
      <w:r w:rsidRPr="00B645B2">
        <w:rPr>
          <w:rFonts w:ascii="Arial" w:hAnsi="Arial" w:cs="Arial"/>
          <w:color w:val="auto"/>
          <w:sz w:val="20"/>
          <w:szCs w:val="20"/>
        </w:rPr>
        <w:t xml:space="preserve"> z możliwie szerokim zakresem uprawnień użytkownika (uprawnienia administratora), w tym umożliwiającym dokonywanie zmian, modyfikacji ustawień i układu </w:t>
      </w:r>
      <w:r w:rsidR="00194DEB">
        <w:rPr>
          <w:rFonts w:ascii="Arial" w:hAnsi="Arial" w:cs="Arial"/>
          <w:color w:val="auto"/>
          <w:sz w:val="20"/>
          <w:szCs w:val="20"/>
        </w:rPr>
        <w:t>Utworów</w:t>
      </w:r>
      <w:r w:rsidRPr="00B645B2">
        <w:rPr>
          <w:rFonts w:ascii="Arial" w:hAnsi="Arial" w:cs="Arial"/>
          <w:color w:val="auto"/>
          <w:sz w:val="20"/>
          <w:szCs w:val="20"/>
        </w:rPr>
        <w:t xml:space="preserve"> </w:t>
      </w:r>
    </w:p>
    <w:p w14:paraId="27DA8B33" w14:textId="201E26F3" w:rsidR="008905AC" w:rsidRPr="00B645B2" w:rsidRDefault="008905AC" w:rsidP="008905AC">
      <w:pPr>
        <w:pStyle w:val="Default"/>
        <w:numPr>
          <w:ilvl w:val="0"/>
          <w:numId w:val="30"/>
        </w:numPr>
        <w:spacing w:line="276" w:lineRule="auto"/>
        <w:ind w:left="284" w:hanging="284"/>
        <w:jc w:val="both"/>
        <w:rPr>
          <w:rFonts w:ascii="Arial" w:hAnsi="Arial" w:cs="Arial"/>
          <w:color w:val="auto"/>
          <w:sz w:val="20"/>
          <w:szCs w:val="20"/>
        </w:rPr>
      </w:pPr>
      <w:r w:rsidRPr="00B645B2">
        <w:rPr>
          <w:rFonts w:ascii="Arial" w:hAnsi="Arial" w:cs="Arial"/>
          <w:color w:val="auto"/>
          <w:sz w:val="20"/>
          <w:szCs w:val="20"/>
        </w:rPr>
        <w:t xml:space="preserve">Jeżeli realizacja Przedmiotu Umowy będzie wymagała połączenia lub zsynchronizowania </w:t>
      </w:r>
      <w:r w:rsidR="00194DEB">
        <w:rPr>
          <w:rFonts w:ascii="Arial" w:hAnsi="Arial" w:cs="Arial"/>
          <w:color w:val="auto"/>
          <w:sz w:val="20"/>
          <w:szCs w:val="20"/>
        </w:rPr>
        <w:t>Utworów</w:t>
      </w:r>
      <w:r w:rsidRPr="00B645B2">
        <w:rPr>
          <w:rFonts w:ascii="Arial" w:hAnsi="Arial" w:cs="Arial"/>
          <w:color w:val="auto"/>
          <w:sz w:val="20"/>
          <w:szCs w:val="20"/>
        </w:rPr>
        <w:t xml:space="preserve"> z dowolnymi systemami funkcjonującymi u Zamawiającego, Wykonawca zobowiązuje się, w ramach wynagrodzenia, zapewnić kompatybilność </w:t>
      </w:r>
      <w:r w:rsidR="00194DEB">
        <w:rPr>
          <w:rFonts w:ascii="Arial" w:hAnsi="Arial" w:cs="Arial"/>
          <w:color w:val="auto"/>
          <w:sz w:val="20"/>
          <w:szCs w:val="20"/>
        </w:rPr>
        <w:t>Utworów</w:t>
      </w:r>
      <w:r w:rsidRPr="00B645B2">
        <w:rPr>
          <w:rFonts w:ascii="Arial" w:hAnsi="Arial" w:cs="Arial"/>
          <w:color w:val="auto"/>
          <w:sz w:val="20"/>
          <w:szCs w:val="20"/>
        </w:rPr>
        <w:t xml:space="preserve"> (w tym stworzyć niezbędne interfejsy oraz dostosować dokumentację takich systemów) i przeprowadzić niezbędne połączenia i synchronizacje. </w:t>
      </w:r>
    </w:p>
    <w:p w14:paraId="061AE611" w14:textId="1BFF20CC" w:rsidR="008905AC" w:rsidRPr="00B645B2" w:rsidRDefault="008905AC" w:rsidP="008905AC">
      <w:pPr>
        <w:pStyle w:val="Default"/>
        <w:numPr>
          <w:ilvl w:val="0"/>
          <w:numId w:val="30"/>
        </w:numPr>
        <w:spacing w:line="276" w:lineRule="auto"/>
        <w:ind w:left="284" w:hanging="284"/>
        <w:jc w:val="both"/>
        <w:rPr>
          <w:rFonts w:ascii="Arial" w:hAnsi="Arial" w:cs="Arial"/>
          <w:color w:val="auto"/>
          <w:sz w:val="20"/>
          <w:szCs w:val="20"/>
        </w:rPr>
      </w:pPr>
      <w:r w:rsidRPr="00B645B2">
        <w:rPr>
          <w:rFonts w:ascii="Arial" w:hAnsi="Arial" w:cs="Arial"/>
          <w:color w:val="auto"/>
          <w:sz w:val="20"/>
          <w:szCs w:val="20"/>
        </w:rPr>
        <w:t xml:space="preserve">W okresie gwarancji i rękojmi udzielonej zgodnie z postanowieniami § </w:t>
      </w:r>
      <w:r w:rsidR="00194DEB">
        <w:rPr>
          <w:rFonts w:ascii="Arial" w:hAnsi="Arial" w:cs="Arial"/>
          <w:color w:val="auto"/>
          <w:sz w:val="20"/>
          <w:szCs w:val="20"/>
        </w:rPr>
        <w:t>4</w:t>
      </w:r>
      <w:r w:rsidRPr="00B645B2">
        <w:rPr>
          <w:rFonts w:ascii="Arial" w:hAnsi="Arial" w:cs="Arial"/>
          <w:color w:val="auto"/>
          <w:sz w:val="20"/>
          <w:szCs w:val="20"/>
        </w:rPr>
        <w:t xml:space="preserve"> Wykonawca zobowiązuje się, bez dodatkowego wynagrodzenia, aktualizować dostarczone w ramach wykonania Umowy </w:t>
      </w:r>
      <w:r w:rsidR="00194DEB">
        <w:rPr>
          <w:rFonts w:ascii="Arial" w:hAnsi="Arial" w:cs="Arial"/>
          <w:color w:val="auto"/>
          <w:sz w:val="20"/>
          <w:szCs w:val="20"/>
        </w:rPr>
        <w:t>Utwory</w:t>
      </w:r>
      <w:r w:rsidRPr="00B645B2">
        <w:rPr>
          <w:rFonts w:ascii="Arial" w:hAnsi="Arial" w:cs="Arial"/>
          <w:color w:val="auto"/>
          <w:sz w:val="20"/>
          <w:szCs w:val="20"/>
        </w:rPr>
        <w:t xml:space="preserve"> do najnowszych wersji dostępnych w okresie gwarancji i rękojmi, w tym wprowadzać i udzielać licencji na najnowsze poprawki i udoskonalenia. </w:t>
      </w:r>
    </w:p>
    <w:p w14:paraId="50F8D90A" w14:textId="3C6A35BB" w:rsidR="008905AC" w:rsidRDefault="008905AC" w:rsidP="008905AC">
      <w:pPr>
        <w:pStyle w:val="Default"/>
        <w:numPr>
          <w:ilvl w:val="0"/>
          <w:numId w:val="30"/>
        </w:numPr>
        <w:spacing w:line="276" w:lineRule="auto"/>
        <w:ind w:left="284" w:hanging="284"/>
        <w:jc w:val="both"/>
        <w:rPr>
          <w:rFonts w:ascii="Arial" w:hAnsi="Arial" w:cs="Arial"/>
          <w:color w:val="auto"/>
          <w:sz w:val="20"/>
          <w:szCs w:val="20"/>
        </w:rPr>
      </w:pPr>
      <w:r w:rsidRPr="00B645B2">
        <w:rPr>
          <w:rFonts w:ascii="Arial" w:hAnsi="Arial" w:cs="Arial"/>
          <w:color w:val="auto"/>
          <w:sz w:val="20"/>
          <w:szCs w:val="20"/>
        </w:rPr>
        <w:t xml:space="preserve">Wykonawca gwarantuje, że </w:t>
      </w:r>
      <w:r w:rsidR="000548B9">
        <w:rPr>
          <w:rFonts w:ascii="Arial" w:hAnsi="Arial" w:cs="Arial"/>
          <w:color w:val="auto"/>
          <w:sz w:val="20"/>
          <w:szCs w:val="20"/>
        </w:rPr>
        <w:t xml:space="preserve">wykonanie </w:t>
      </w:r>
      <w:r w:rsidRPr="00B645B2">
        <w:rPr>
          <w:rFonts w:ascii="Arial" w:hAnsi="Arial" w:cs="Arial"/>
          <w:color w:val="auto"/>
          <w:sz w:val="20"/>
          <w:szCs w:val="20"/>
        </w:rPr>
        <w:t xml:space="preserve">oraz </w:t>
      </w:r>
      <w:r w:rsidR="000548B9">
        <w:rPr>
          <w:rFonts w:ascii="Arial" w:hAnsi="Arial" w:cs="Arial"/>
          <w:color w:val="auto"/>
          <w:sz w:val="20"/>
          <w:szCs w:val="20"/>
        </w:rPr>
        <w:t>udostępnianie</w:t>
      </w:r>
      <w:r w:rsidRPr="00B645B2">
        <w:rPr>
          <w:rFonts w:ascii="Arial" w:hAnsi="Arial" w:cs="Arial"/>
          <w:color w:val="auto"/>
          <w:sz w:val="20"/>
          <w:szCs w:val="20"/>
        </w:rPr>
        <w:t xml:space="preserve"> Zamawiającemu </w:t>
      </w:r>
      <w:r w:rsidR="000548B9">
        <w:rPr>
          <w:rFonts w:ascii="Arial" w:hAnsi="Arial" w:cs="Arial"/>
          <w:color w:val="auto"/>
          <w:sz w:val="20"/>
          <w:szCs w:val="20"/>
        </w:rPr>
        <w:t>U</w:t>
      </w:r>
      <w:r w:rsidRPr="00B645B2">
        <w:rPr>
          <w:rFonts w:ascii="Arial" w:hAnsi="Arial" w:cs="Arial"/>
          <w:color w:val="auto"/>
          <w:sz w:val="20"/>
          <w:szCs w:val="20"/>
        </w:rPr>
        <w:t>tworów nie będzie naruszać praw własności intelektualnej osób trzecich</w:t>
      </w:r>
      <w:r w:rsidR="00194DEB">
        <w:rPr>
          <w:rFonts w:ascii="Arial" w:hAnsi="Arial" w:cs="Arial"/>
          <w:color w:val="auto"/>
          <w:sz w:val="20"/>
          <w:szCs w:val="20"/>
        </w:rPr>
        <w:t>.</w:t>
      </w:r>
    </w:p>
    <w:p w14:paraId="5E504B97" w14:textId="77777777" w:rsidR="00194DEB" w:rsidRPr="000548B9" w:rsidRDefault="00194DEB" w:rsidP="000548B9">
      <w:pPr>
        <w:pStyle w:val="Default"/>
        <w:numPr>
          <w:ilvl w:val="0"/>
          <w:numId w:val="30"/>
        </w:numPr>
        <w:spacing w:line="276" w:lineRule="auto"/>
        <w:ind w:left="284" w:hanging="284"/>
        <w:jc w:val="both"/>
        <w:rPr>
          <w:rFonts w:ascii="Arial" w:hAnsi="Arial" w:cs="Arial"/>
          <w:color w:val="auto"/>
          <w:sz w:val="20"/>
          <w:szCs w:val="20"/>
        </w:rPr>
      </w:pPr>
      <w:r w:rsidRPr="000548B9">
        <w:rPr>
          <w:rFonts w:ascii="Arial" w:hAnsi="Arial" w:cs="Arial"/>
          <w:color w:val="auto"/>
          <w:sz w:val="20"/>
          <w:szCs w:val="20"/>
        </w:rPr>
        <w:t xml:space="preserve">Jeżeli zostanie zgłoszone do którejkolwiek ze Stron roszczenie, że dany Utwór narusza jakikolwiek istniejący patent, prawo autorskie, prawo do znaku towarowego lub inne prawo własności intelektualnej albo przemysłowej, Zamawiający niezwłocznie poinformuje o tym fakcie Wykonawcę jeżeli zgłoszenie zostało skierowane do Zamawiającego, a Wykonawca zobowiązany jest na swój koszt podjąć wszelkie działania mające na celu odparcie tego zarzutu, chyba, że uzna iż zarzut jest zasadny. </w:t>
      </w:r>
    </w:p>
    <w:p w14:paraId="4970B5A6" w14:textId="77777777" w:rsidR="00194DEB" w:rsidRPr="000548B9" w:rsidRDefault="00194DEB" w:rsidP="000548B9">
      <w:pPr>
        <w:pStyle w:val="Default"/>
        <w:numPr>
          <w:ilvl w:val="0"/>
          <w:numId w:val="30"/>
        </w:numPr>
        <w:spacing w:line="276" w:lineRule="auto"/>
        <w:ind w:left="284" w:hanging="284"/>
        <w:jc w:val="both"/>
        <w:rPr>
          <w:rFonts w:ascii="Arial" w:hAnsi="Arial" w:cs="Arial"/>
          <w:color w:val="auto"/>
          <w:sz w:val="20"/>
          <w:szCs w:val="20"/>
        </w:rPr>
      </w:pPr>
      <w:r w:rsidRPr="000548B9">
        <w:rPr>
          <w:rFonts w:ascii="Arial" w:hAnsi="Arial" w:cs="Arial"/>
          <w:color w:val="auto"/>
          <w:sz w:val="20"/>
          <w:szCs w:val="20"/>
        </w:rPr>
        <w:t xml:space="preserve">W przypadku, gdy wytoczone zostanie przeciwko Zamawiającemu powództwo w związku z zarzutem naruszenia przez Wykonawcę praw własności intelektualnej albo własności przemysłowej osób </w:t>
      </w:r>
      <w:r w:rsidRPr="000548B9">
        <w:rPr>
          <w:rFonts w:ascii="Arial" w:hAnsi="Arial" w:cs="Arial"/>
          <w:color w:val="auto"/>
          <w:sz w:val="20"/>
          <w:szCs w:val="20"/>
        </w:rPr>
        <w:lastRenderedPageBreak/>
        <w:t>trzecich, Wykonawca jest zobowiązany do przystąpienia do postępowania w charakterze interwenienta ubocznego i do zwrócenia Zamawiającemu poniesionych przez niego kosztów procesu. Zamawiający nie podejmie żadnych działań bez pisemnego zawiadomienia i przeprowadzenia z Wykonawcą konsultacji dotyczących dalszego postępowania.</w:t>
      </w:r>
    </w:p>
    <w:p w14:paraId="03F57A53" w14:textId="3CA25873" w:rsidR="00194DEB" w:rsidRPr="000548B9" w:rsidRDefault="00194DEB" w:rsidP="000548B9">
      <w:pPr>
        <w:pStyle w:val="Default"/>
        <w:numPr>
          <w:ilvl w:val="0"/>
          <w:numId w:val="30"/>
        </w:numPr>
        <w:spacing w:line="276" w:lineRule="auto"/>
        <w:ind w:left="284" w:hanging="284"/>
        <w:jc w:val="both"/>
        <w:rPr>
          <w:rFonts w:ascii="Arial" w:hAnsi="Arial" w:cs="Arial"/>
          <w:color w:val="auto"/>
          <w:sz w:val="20"/>
          <w:szCs w:val="20"/>
        </w:rPr>
      </w:pPr>
      <w:r w:rsidRPr="000548B9">
        <w:rPr>
          <w:rFonts w:ascii="Arial" w:hAnsi="Arial" w:cs="Arial"/>
          <w:color w:val="auto"/>
          <w:sz w:val="20"/>
          <w:szCs w:val="20"/>
        </w:rPr>
        <w:t xml:space="preserve">W przypadku wskazanym w ust. </w:t>
      </w:r>
      <w:r w:rsidR="000548B9">
        <w:rPr>
          <w:rFonts w:ascii="Arial" w:hAnsi="Arial" w:cs="Arial"/>
          <w:color w:val="auto"/>
          <w:sz w:val="20"/>
          <w:szCs w:val="20"/>
        </w:rPr>
        <w:t>8 lub 9</w:t>
      </w:r>
      <w:r w:rsidRPr="000548B9">
        <w:rPr>
          <w:rFonts w:ascii="Arial" w:hAnsi="Arial" w:cs="Arial"/>
          <w:color w:val="auto"/>
          <w:sz w:val="20"/>
          <w:szCs w:val="20"/>
        </w:rPr>
        <w:t xml:space="preserve"> Wykonawca niezwłocznie uzyska na własny koszt odpowiednie prawa własności intelektualnej lub przemysłowej od osoby trzeciej lub niezwłocznie na swój koszt zastąpi albo zmodyfikuje odpowiednią część lub całość Utworu, którego roszczenie dotyczy tak, aby nie naruszał on praw własności intelektualnej lub przemysłowej z zastrzeżeniem, że nie spowoduje to pogorszenia jakości Utworu lub funkcjonalności Przedmiotu Umowy. Wykonawca pokryje straty Zamawiającego powstałe w związku z dokonywaną modyfikacją Przedmiotu Umowy.</w:t>
      </w:r>
    </w:p>
    <w:p w14:paraId="54F4EE9C" w14:textId="77777777" w:rsidR="008905AC" w:rsidRDefault="008905AC" w:rsidP="00D5716B">
      <w:pPr>
        <w:spacing w:after="0" w:line="259" w:lineRule="auto"/>
        <w:rPr>
          <w:rFonts w:ascii="Arial" w:hAnsi="Arial" w:cs="Arial"/>
          <w:b/>
          <w:sz w:val="20"/>
          <w:szCs w:val="20"/>
        </w:rPr>
      </w:pPr>
    </w:p>
    <w:p w14:paraId="5A9A5751" w14:textId="56FD91D6" w:rsidR="004D066C" w:rsidRPr="002E2CD3" w:rsidRDefault="004D066C" w:rsidP="0024469D">
      <w:pPr>
        <w:spacing w:after="0" w:line="259" w:lineRule="auto"/>
        <w:ind w:hanging="10"/>
        <w:jc w:val="center"/>
        <w:rPr>
          <w:rFonts w:ascii="Arial" w:eastAsia="Times New Roman" w:hAnsi="Arial" w:cs="Arial"/>
          <w:color w:val="000000"/>
          <w:sz w:val="20"/>
          <w:szCs w:val="20"/>
          <w:lang w:eastAsia="pl-PL"/>
        </w:rPr>
      </w:pPr>
      <w:r w:rsidRPr="002E2CD3">
        <w:rPr>
          <w:rFonts w:ascii="Arial" w:hAnsi="Arial" w:cs="Arial"/>
          <w:b/>
          <w:sz w:val="20"/>
          <w:szCs w:val="20"/>
        </w:rPr>
        <w:t xml:space="preserve">§ </w:t>
      </w:r>
      <w:r w:rsidR="000548B9">
        <w:rPr>
          <w:rFonts w:ascii="Arial" w:hAnsi="Arial" w:cs="Arial"/>
          <w:b/>
          <w:sz w:val="20"/>
          <w:szCs w:val="20"/>
        </w:rPr>
        <w:t>7</w:t>
      </w:r>
      <w:r w:rsidR="001F74A0" w:rsidRPr="002E2CD3">
        <w:rPr>
          <w:rFonts w:ascii="Arial" w:hAnsi="Arial" w:cs="Arial"/>
          <w:b/>
          <w:sz w:val="20"/>
          <w:szCs w:val="20"/>
        </w:rPr>
        <w:t>.</w:t>
      </w:r>
    </w:p>
    <w:p w14:paraId="15846305" w14:textId="02B04A15" w:rsidR="00A9350F" w:rsidRPr="002E2CD3" w:rsidRDefault="001F74A0" w:rsidP="0024469D">
      <w:pPr>
        <w:spacing w:after="0" w:line="259" w:lineRule="auto"/>
        <w:ind w:hanging="10"/>
        <w:jc w:val="center"/>
        <w:rPr>
          <w:rFonts w:ascii="Arial" w:eastAsia="Times New Roman" w:hAnsi="Arial" w:cs="Arial"/>
          <w:color w:val="000000"/>
          <w:sz w:val="20"/>
          <w:szCs w:val="20"/>
          <w:lang w:eastAsia="pl-PL"/>
        </w:rPr>
      </w:pPr>
      <w:r w:rsidRPr="002E2CD3">
        <w:rPr>
          <w:rFonts w:ascii="Arial" w:eastAsia="Times New Roman" w:hAnsi="Arial" w:cs="Arial"/>
          <w:b/>
          <w:bCs/>
          <w:color w:val="000000"/>
          <w:sz w:val="20"/>
          <w:szCs w:val="20"/>
          <w:lang w:eastAsia="pl-PL"/>
        </w:rPr>
        <w:t>O</w:t>
      </w:r>
      <w:r w:rsidR="00C2344A" w:rsidRPr="002E2CD3">
        <w:rPr>
          <w:rFonts w:ascii="Arial" w:eastAsia="Times New Roman" w:hAnsi="Arial" w:cs="Arial"/>
          <w:b/>
          <w:bCs/>
          <w:color w:val="000000"/>
          <w:sz w:val="20"/>
          <w:szCs w:val="20"/>
          <w:lang w:eastAsia="pl-PL"/>
        </w:rPr>
        <w:t>dpowiedzialność Wykonawcy</w:t>
      </w:r>
    </w:p>
    <w:p w14:paraId="736E8EE9" w14:textId="1A0462D3" w:rsidR="00C2344A" w:rsidRPr="002E2CD3" w:rsidRDefault="00C2344A" w:rsidP="0024469D">
      <w:pPr>
        <w:pStyle w:val="Akapitzlist"/>
        <w:numPr>
          <w:ilvl w:val="0"/>
          <w:numId w:val="20"/>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Wykonawca może zostać obciążony przez </w:t>
      </w:r>
      <w:r w:rsidRPr="002E2CD3">
        <w:rPr>
          <w:rFonts w:ascii="Arial" w:hAnsi="Arial" w:cs="Arial"/>
          <w:noProof/>
          <w:sz w:val="20"/>
          <w:szCs w:val="20"/>
          <w:lang w:eastAsia="pl-PL"/>
        </w:rPr>
        <w:drawing>
          <wp:inline distT="0" distB="0" distL="0" distR="0" wp14:anchorId="4650F890" wp14:editId="2B5C7C0A">
            <wp:extent cx="3048" cy="3049"/>
            <wp:effectExtent l="0" t="0" r="0" b="0"/>
            <wp:docPr id="46491" name="Picture 46491"/>
            <wp:cNvGraphicFramePr/>
            <a:graphic xmlns:a="http://schemas.openxmlformats.org/drawingml/2006/main">
              <a:graphicData uri="http://schemas.openxmlformats.org/drawingml/2006/picture">
                <pic:pic xmlns:pic="http://schemas.openxmlformats.org/drawingml/2006/picture">
                  <pic:nvPicPr>
                    <pic:cNvPr id="46491" name="Picture 46491"/>
                    <pic:cNvPicPr/>
                  </pic:nvPicPr>
                  <pic:blipFill>
                    <a:blip r:embed="rId16"/>
                    <a:stretch>
                      <a:fillRect/>
                    </a:stretch>
                  </pic:blipFill>
                  <pic:spPr>
                    <a:xfrm>
                      <a:off x="0" y="0"/>
                      <a:ext cx="3048" cy="3049"/>
                    </a:xfrm>
                    <a:prstGeom prst="rect">
                      <a:avLst/>
                    </a:prstGeom>
                  </pic:spPr>
                </pic:pic>
              </a:graphicData>
            </a:graphic>
          </wp:inline>
        </w:drawing>
      </w:r>
      <w:r w:rsidRPr="002E2CD3">
        <w:rPr>
          <w:rFonts w:ascii="Arial" w:eastAsia="Times New Roman" w:hAnsi="Arial" w:cs="Arial"/>
          <w:color w:val="000000"/>
          <w:sz w:val="20"/>
          <w:szCs w:val="20"/>
          <w:lang w:eastAsia="pl-PL"/>
        </w:rPr>
        <w:t>Zamawiającego następującymi karami umownymi:</w:t>
      </w:r>
    </w:p>
    <w:p w14:paraId="457F94C9" w14:textId="54E13FD9" w:rsidR="001F74A0" w:rsidRPr="002E2CD3" w:rsidRDefault="001F74A0" w:rsidP="001F74A0">
      <w:pPr>
        <w:numPr>
          <w:ilvl w:val="0"/>
          <w:numId w:val="8"/>
        </w:numPr>
        <w:spacing w:after="0" w:line="271" w:lineRule="auto"/>
        <w:ind w:left="567" w:hanging="283"/>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w razie odstąpienia od Umowy przez Zamawiającego z przyczyn leżących po stronie Wykonawcy (niezależnie od podstawy prawnej) – w wysokości 10% </w:t>
      </w:r>
      <w:r w:rsidR="0081576D" w:rsidRPr="0081576D">
        <w:rPr>
          <w:rFonts w:ascii="Arial" w:eastAsia="Times New Roman" w:hAnsi="Arial" w:cs="Arial"/>
          <w:color w:val="000000"/>
          <w:sz w:val="20"/>
          <w:szCs w:val="20"/>
          <w:lang w:eastAsia="pl-PL"/>
        </w:rPr>
        <w:t>wynagrodzenia brutto</w:t>
      </w:r>
      <w:r w:rsidRPr="002E2CD3">
        <w:rPr>
          <w:rFonts w:ascii="Arial" w:eastAsia="Times New Roman" w:hAnsi="Arial" w:cs="Arial"/>
          <w:color w:val="000000"/>
          <w:sz w:val="20"/>
          <w:szCs w:val="20"/>
          <w:lang w:eastAsia="pl-PL"/>
        </w:rPr>
        <w:t>,</w:t>
      </w:r>
    </w:p>
    <w:p w14:paraId="1531F314" w14:textId="6F0645CF" w:rsidR="001F74A0" w:rsidRDefault="001F74A0" w:rsidP="001F74A0">
      <w:pPr>
        <w:numPr>
          <w:ilvl w:val="0"/>
          <w:numId w:val="8"/>
        </w:numPr>
        <w:spacing w:after="0" w:line="271" w:lineRule="auto"/>
        <w:ind w:left="567" w:hanging="283"/>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w przypadku zwłoki w dostawie Pojazdu w terminie, o którym mowa w § </w:t>
      </w:r>
      <w:r w:rsidR="00D5716B">
        <w:rPr>
          <w:rFonts w:ascii="Arial" w:eastAsia="Times New Roman" w:hAnsi="Arial" w:cs="Arial"/>
          <w:color w:val="000000"/>
          <w:sz w:val="20"/>
          <w:szCs w:val="20"/>
          <w:lang w:eastAsia="pl-PL"/>
        </w:rPr>
        <w:t>2</w:t>
      </w:r>
      <w:r w:rsidRPr="002E2CD3">
        <w:rPr>
          <w:rFonts w:ascii="Arial" w:eastAsia="Times New Roman" w:hAnsi="Arial" w:cs="Arial"/>
          <w:color w:val="000000"/>
          <w:sz w:val="20"/>
          <w:szCs w:val="20"/>
          <w:lang w:eastAsia="pl-PL"/>
        </w:rPr>
        <w:t xml:space="preserve"> ust. 1 pkt 1 – w wysokości 0,1% </w:t>
      </w:r>
      <w:r w:rsidR="0081576D">
        <w:rPr>
          <w:rFonts w:ascii="Arial" w:eastAsia="Times New Roman" w:hAnsi="Arial" w:cs="Arial"/>
          <w:color w:val="000000"/>
          <w:sz w:val="20"/>
          <w:szCs w:val="20"/>
          <w:lang w:eastAsia="pl-PL"/>
        </w:rPr>
        <w:t>wynagrodzenia</w:t>
      </w:r>
      <w:r w:rsidRPr="002E2CD3">
        <w:rPr>
          <w:rFonts w:ascii="Arial" w:eastAsia="Times New Roman" w:hAnsi="Arial" w:cs="Arial"/>
          <w:color w:val="000000"/>
          <w:sz w:val="20"/>
          <w:szCs w:val="20"/>
          <w:lang w:eastAsia="pl-PL"/>
        </w:rPr>
        <w:t xml:space="preserve"> brutto za każdy rozpoczęty dzień zwłoki,</w:t>
      </w:r>
    </w:p>
    <w:p w14:paraId="54600AFD" w14:textId="1C1EED0F" w:rsidR="0081576D" w:rsidRDefault="0081576D" w:rsidP="0081576D">
      <w:pPr>
        <w:numPr>
          <w:ilvl w:val="0"/>
          <w:numId w:val="8"/>
        </w:numPr>
        <w:spacing w:after="0" w:line="271" w:lineRule="auto"/>
        <w:ind w:left="567" w:hanging="283"/>
        <w:jc w:val="both"/>
        <w:rPr>
          <w:rFonts w:ascii="Arial" w:eastAsia="Times New Roman" w:hAnsi="Arial" w:cs="Arial"/>
          <w:color w:val="000000"/>
          <w:sz w:val="20"/>
          <w:szCs w:val="20"/>
          <w:lang w:eastAsia="pl-PL"/>
        </w:rPr>
      </w:pPr>
      <w:r w:rsidRPr="0081576D">
        <w:rPr>
          <w:rFonts w:ascii="Arial" w:eastAsia="Times New Roman" w:hAnsi="Arial" w:cs="Arial"/>
          <w:color w:val="000000"/>
          <w:sz w:val="20"/>
          <w:szCs w:val="20"/>
          <w:lang w:eastAsia="pl-PL"/>
        </w:rPr>
        <w:t xml:space="preserve">za zwłokę w usunięciu wad lub usterek ujawnionych w trakcie odbioru końcowego </w:t>
      </w:r>
      <w:r>
        <w:rPr>
          <w:rFonts w:ascii="Arial" w:eastAsia="Times New Roman" w:hAnsi="Arial" w:cs="Arial"/>
          <w:color w:val="000000"/>
          <w:sz w:val="20"/>
          <w:szCs w:val="20"/>
          <w:lang w:eastAsia="pl-PL"/>
        </w:rPr>
        <w:t>P</w:t>
      </w:r>
      <w:r w:rsidRPr="0081576D">
        <w:rPr>
          <w:rFonts w:ascii="Arial" w:eastAsia="Times New Roman" w:hAnsi="Arial" w:cs="Arial"/>
          <w:color w:val="000000"/>
          <w:sz w:val="20"/>
          <w:szCs w:val="20"/>
          <w:lang w:eastAsia="pl-PL"/>
        </w:rPr>
        <w:t>ojazdu, w wysokości 0,</w:t>
      </w:r>
      <w:r>
        <w:rPr>
          <w:rFonts w:ascii="Arial" w:eastAsia="Times New Roman" w:hAnsi="Arial" w:cs="Arial"/>
          <w:color w:val="000000"/>
          <w:sz w:val="20"/>
          <w:szCs w:val="20"/>
          <w:lang w:eastAsia="pl-PL"/>
        </w:rPr>
        <w:t>03</w:t>
      </w:r>
      <w:r w:rsidRPr="0081576D">
        <w:rPr>
          <w:rFonts w:ascii="Arial" w:eastAsia="Times New Roman" w:hAnsi="Arial" w:cs="Arial"/>
          <w:color w:val="000000"/>
          <w:sz w:val="20"/>
          <w:szCs w:val="20"/>
          <w:lang w:eastAsia="pl-PL"/>
        </w:rPr>
        <w:t>% wynagrodzenia brutto</w:t>
      </w:r>
      <w:r>
        <w:rPr>
          <w:rFonts w:ascii="Arial" w:eastAsia="Times New Roman" w:hAnsi="Arial" w:cs="Arial"/>
          <w:color w:val="000000"/>
          <w:sz w:val="20"/>
          <w:szCs w:val="20"/>
          <w:lang w:eastAsia="pl-PL"/>
        </w:rPr>
        <w:t xml:space="preserve"> </w:t>
      </w:r>
      <w:r w:rsidRPr="0081576D">
        <w:rPr>
          <w:rFonts w:ascii="Arial" w:eastAsia="Times New Roman" w:hAnsi="Arial" w:cs="Arial"/>
          <w:color w:val="000000"/>
          <w:sz w:val="20"/>
          <w:szCs w:val="20"/>
          <w:lang w:eastAsia="pl-PL"/>
        </w:rPr>
        <w:t xml:space="preserve">za każdy </w:t>
      </w:r>
      <w:r>
        <w:rPr>
          <w:rFonts w:ascii="Arial" w:eastAsia="Times New Roman" w:hAnsi="Arial" w:cs="Arial"/>
          <w:color w:val="000000"/>
          <w:sz w:val="20"/>
          <w:szCs w:val="20"/>
          <w:lang w:eastAsia="pl-PL"/>
        </w:rPr>
        <w:t xml:space="preserve">rozpoczęty </w:t>
      </w:r>
      <w:r w:rsidRPr="0081576D">
        <w:rPr>
          <w:rFonts w:ascii="Arial" w:eastAsia="Times New Roman" w:hAnsi="Arial" w:cs="Arial"/>
          <w:color w:val="000000"/>
          <w:sz w:val="20"/>
          <w:szCs w:val="20"/>
          <w:lang w:eastAsia="pl-PL"/>
        </w:rPr>
        <w:t>dzień zwłoki</w:t>
      </w:r>
      <w:r>
        <w:rPr>
          <w:rFonts w:ascii="Arial" w:eastAsia="Times New Roman" w:hAnsi="Arial" w:cs="Arial"/>
          <w:color w:val="000000"/>
          <w:sz w:val="20"/>
          <w:szCs w:val="20"/>
          <w:lang w:eastAsia="pl-PL"/>
        </w:rPr>
        <w:t>,</w:t>
      </w:r>
    </w:p>
    <w:p w14:paraId="54B184AA" w14:textId="46C948A4" w:rsidR="0081576D" w:rsidRPr="0081576D" w:rsidRDefault="0081576D" w:rsidP="0081576D">
      <w:pPr>
        <w:numPr>
          <w:ilvl w:val="0"/>
          <w:numId w:val="8"/>
        </w:numPr>
        <w:spacing w:after="0" w:line="271" w:lineRule="auto"/>
        <w:ind w:left="567" w:hanging="283"/>
        <w:jc w:val="both"/>
        <w:rPr>
          <w:rFonts w:ascii="Arial" w:eastAsia="Times New Roman" w:hAnsi="Arial" w:cs="Arial"/>
          <w:color w:val="000000"/>
          <w:sz w:val="20"/>
          <w:szCs w:val="20"/>
          <w:lang w:eastAsia="pl-PL"/>
        </w:rPr>
      </w:pPr>
      <w:r w:rsidRPr="0081576D">
        <w:rPr>
          <w:rFonts w:ascii="Arial" w:eastAsia="Times New Roman" w:hAnsi="Arial" w:cs="Arial"/>
          <w:color w:val="000000"/>
          <w:sz w:val="20"/>
          <w:szCs w:val="20"/>
          <w:lang w:eastAsia="pl-PL"/>
        </w:rPr>
        <w:t xml:space="preserve">za zwłokę w przeprowadzeniu szkolenia pracowników </w:t>
      </w:r>
      <w:r>
        <w:rPr>
          <w:rFonts w:ascii="Arial" w:eastAsia="Times New Roman" w:hAnsi="Arial" w:cs="Arial"/>
          <w:color w:val="000000"/>
          <w:sz w:val="20"/>
          <w:szCs w:val="20"/>
          <w:lang w:eastAsia="pl-PL"/>
        </w:rPr>
        <w:t>Z</w:t>
      </w:r>
      <w:r w:rsidRPr="0081576D">
        <w:rPr>
          <w:rFonts w:ascii="Arial" w:eastAsia="Times New Roman" w:hAnsi="Arial" w:cs="Arial"/>
          <w:color w:val="000000"/>
          <w:sz w:val="20"/>
          <w:szCs w:val="20"/>
          <w:lang w:eastAsia="pl-PL"/>
        </w:rPr>
        <w:t>amawiającego</w:t>
      </w:r>
      <w:r>
        <w:rPr>
          <w:rFonts w:ascii="Arial" w:eastAsia="Times New Roman" w:hAnsi="Arial" w:cs="Arial"/>
          <w:color w:val="000000"/>
          <w:sz w:val="20"/>
          <w:szCs w:val="20"/>
          <w:lang w:eastAsia="pl-PL"/>
        </w:rPr>
        <w:t xml:space="preserve"> w stosunku do terminu wynikającego z Umowy</w:t>
      </w:r>
      <w:r w:rsidRPr="0081576D">
        <w:rPr>
          <w:rFonts w:ascii="Arial" w:eastAsia="Times New Roman" w:hAnsi="Arial" w:cs="Arial"/>
          <w:color w:val="000000"/>
          <w:sz w:val="20"/>
          <w:szCs w:val="20"/>
          <w:lang w:eastAsia="pl-PL"/>
        </w:rPr>
        <w:t xml:space="preserve">, </w:t>
      </w:r>
      <w:r w:rsidRPr="002E2CD3">
        <w:rPr>
          <w:rFonts w:ascii="Arial" w:eastAsia="Times New Roman" w:hAnsi="Arial" w:cs="Arial"/>
          <w:color w:val="000000"/>
          <w:sz w:val="20"/>
          <w:szCs w:val="20"/>
          <w:lang w:eastAsia="pl-PL"/>
        </w:rPr>
        <w:t xml:space="preserve">w wysokości 0,03% </w:t>
      </w:r>
      <w:r w:rsidRPr="0081576D">
        <w:rPr>
          <w:rFonts w:ascii="Arial" w:eastAsia="Times New Roman" w:hAnsi="Arial" w:cs="Arial"/>
          <w:color w:val="000000"/>
          <w:sz w:val="20"/>
          <w:szCs w:val="20"/>
          <w:lang w:eastAsia="pl-PL"/>
        </w:rPr>
        <w:t>wynagrodzenia brutto</w:t>
      </w:r>
      <w:r>
        <w:rPr>
          <w:rFonts w:ascii="Arial" w:eastAsia="Times New Roman" w:hAnsi="Arial" w:cs="Arial"/>
          <w:color w:val="000000"/>
          <w:sz w:val="20"/>
          <w:szCs w:val="20"/>
          <w:lang w:eastAsia="pl-PL"/>
        </w:rPr>
        <w:t xml:space="preserve"> </w:t>
      </w:r>
      <w:r w:rsidRPr="0081576D">
        <w:rPr>
          <w:rFonts w:ascii="Arial" w:eastAsia="Times New Roman" w:hAnsi="Arial" w:cs="Arial"/>
          <w:color w:val="000000"/>
          <w:sz w:val="20"/>
          <w:szCs w:val="20"/>
          <w:lang w:eastAsia="pl-PL"/>
        </w:rPr>
        <w:t xml:space="preserve">za każdy </w:t>
      </w:r>
      <w:r>
        <w:rPr>
          <w:rFonts w:ascii="Arial" w:eastAsia="Times New Roman" w:hAnsi="Arial" w:cs="Arial"/>
          <w:color w:val="000000"/>
          <w:sz w:val="20"/>
          <w:szCs w:val="20"/>
          <w:lang w:eastAsia="pl-PL"/>
        </w:rPr>
        <w:t xml:space="preserve">rozpoczęty </w:t>
      </w:r>
      <w:r w:rsidRPr="0081576D">
        <w:rPr>
          <w:rFonts w:ascii="Arial" w:eastAsia="Times New Roman" w:hAnsi="Arial" w:cs="Arial"/>
          <w:color w:val="000000"/>
          <w:sz w:val="20"/>
          <w:szCs w:val="20"/>
          <w:lang w:eastAsia="pl-PL"/>
        </w:rPr>
        <w:t>dzień zwłoki</w:t>
      </w:r>
      <w:r w:rsidRPr="002E2CD3">
        <w:rPr>
          <w:rFonts w:ascii="Arial" w:eastAsia="Times New Roman" w:hAnsi="Arial" w:cs="Arial"/>
          <w:color w:val="000000"/>
          <w:sz w:val="20"/>
          <w:szCs w:val="20"/>
          <w:lang w:eastAsia="pl-PL"/>
        </w:rPr>
        <w:t xml:space="preserve"> za każdy rozpoczęty dzień zwłoki</w:t>
      </w:r>
      <w:r>
        <w:rPr>
          <w:rFonts w:ascii="Arial" w:eastAsia="Times New Roman" w:hAnsi="Arial" w:cs="Arial"/>
          <w:color w:val="000000"/>
          <w:sz w:val="20"/>
          <w:szCs w:val="20"/>
          <w:lang w:eastAsia="pl-PL"/>
        </w:rPr>
        <w:t>,</w:t>
      </w:r>
    </w:p>
    <w:p w14:paraId="360F6854" w14:textId="575921CC" w:rsidR="00E660D2" w:rsidRPr="002E2CD3" w:rsidRDefault="00E660D2" w:rsidP="0024469D">
      <w:pPr>
        <w:numPr>
          <w:ilvl w:val="0"/>
          <w:numId w:val="8"/>
        </w:numPr>
        <w:spacing w:after="0" w:line="271" w:lineRule="auto"/>
        <w:ind w:left="567" w:hanging="283"/>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w przypadku zwłoki w realizacji zobowiązań wynikających z udzielonej przez Wykonawcę gwarancji – w wysokości 0,03% </w:t>
      </w:r>
      <w:r w:rsidR="0081576D" w:rsidRPr="0081576D">
        <w:rPr>
          <w:rFonts w:ascii="Arial" w:eastAsia="Times New Roman" w:hAnsi="Arial" w:cs="Arial"/>
          <w:color w:val="000000"/>
          <w:sz w:val="20"/>
          <w:szCs w:val="20"/>
          <w:lang w:eastAsia="pl-PL"/>
        </w:rPr>
        <w:t>wynagrodzenia brutto</w:t>
      </w:r>
      <w:r w:rsidR="0081576D">
        <w:rPr>
          <w:rFonts w:ascii="Arial" w:eastAsia="Times New Roman" w:hAnsi="Arial" w:cs="Arial"/>
          <w:color w:val="000000"/>
          <w:sz w:val="20"/>
          <w:szCs w:val="20"/>
          <w:lang w:eastAsia="pl-PL"/>
        </w:rPr>
        <w:t xml:space="preserve"> </w:t>
      </w:r>
      <w:r w:rsidR="0081576D" w:rsidRPr="0081576D">
        <w:rPr>
          <w:rFonts w:ascii="Arial" w:eastAsia="Times New Roman" w:hAnsi="Arial" w:cs="Arial"/>
          <w:color w:val="000000"/>
          <w:sz w:val="20"/>
          <w:szCs w:val="20"/>
          <w:lang w:eastAsia="pl-PL"/>
        </w:rPr>
        <w:t xml:space="preserve">za każdy </w:t>
      </w:r>
      <w:r w:rsidR="0081576D">
        <w:rPr>
          <w:rFonts w:ascii="Arial" w:eastAsia="Times New Roman" w:hAnsi="Arial" w:cs="Arial"/>
          <w:color w:val="000000"/>
          <w:sz w:val="20"/>
          <w:szCs w:val="20"/>
          <w:lang w:eastAsia="pl-PL"/>
        </w:rPr>
        <w:t xml:space="preserve">rozpoczęty </w:t>
      </w:r>
      <w:r w:rsidR="0081576D" w:rsidRPr="0081576D">
        <w:rPr>
          <w:rFonts w:ascii="Arial" w:eastAsia="Times New Roman" w:hAnsi="Arial" w:cs="Arial"/>
          <w:color w:val="000000"/>
          <w:sz w:val="20"/>
          <w:szCs w:val="20"/>
          <w:lang w:eastAsia="pl-PL"/>
        </w:rPr>
        <w:t>dzień zwłoki</w:t>
      </w:r>
      <w:r w:rsidR="0081576D" w:rsidRPr="002E2CD3">
        <w:rPr>
          <w:rFonts w:ascii="Arial" w:eastAsia="Times New Roman" w:hAnsi="Arial" w:cs="Arial"/>
          <w:color w:val="000000"/>
          <w:sz w:val="20"/>
          <w:szCs w:val="20"/>
          <w:lang w:eastAsia="pl-PL"/>
        </w:rPr>
        <w:t xml:space="preserve"> </w:t>
      </w:r>
      <w:r w:rsidRPr="002E2CD3">
        <w:rPr>
          <w:rFonts w:ascii="Arial" w:eastAsia="Times New Roman" w:hAnsi="Arial" w:cs="Arial"/>
          <w:color w:val="000000"/>
          <w:sz w:val="20"/>
          <w:szCs w:val="20"/>
          <w:lang w:eastAsia="pl-PL"/>
        </w:rPr>
        <w:t>za każdy rozpoczęty dzień zwłoki,</w:t>
      </w:r>
    </w:p>
    <w:p w14:paraId="70046398" w14:textId="269F6C2A" w:rsidR="00C2344A" w:rsidRPr="002E2CD3" w:rsidRDefault="00C2344A" w:rsidP="0024469D">
      <w:pPr>
        <w:pStyle w:val="Akapitzlist"/>
        <w:numPr>
          <w:ilvl w:val="0"/>
          <w:numId w:val="20"/>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Całkowita odpowiedzialność Wykonawcy z tytułu kar umownych nie przekroczy 25% wartości brutto przedmiotu Umowy.</w:t>
      </w:r>
    </w:p>
    <w:p w14:paraId="189E89AF" w14:textId="4D0DC5AC" w:rsidR="00E660D2" w:rsidRPr="002E2CD3" w:rsidRDefault="00E660D2" w:rsidP="0024469D">
      <w:pPr>
        <w:pStyle w:val="Akapitzlist"/>
        <w:numPr>
          <w:ilvl w:val="0"/>
          <w:numId w:val="20"/>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Zamawiający ma prawo dokonać potrącenia kar umownych z wynagrodzeniem Wykonawcy, na co Wykonawca wyraża zgodę. W braku potrącenia kary umowne będą płatne przelewem na konto bankowe Zamawiającego wskazane w nocie obciążeniowej, w terminie </w:t>
      </w:r>
      <w:r w:rsidR="005A6F1E" w:rsidRPr="002E2CD3">
        <w:rPr>
          <w:rFonts w:ascii="Arial" w:eastAsia="Times New Roman" w:hAnsi="Arial" w:cs="Arial"/>
          <w:color w:val="000000"/>
          <w:sz w:val="20"/>
          <w:szCs w:val="20"/>
          <w:lang w:eastAsia="pl-PL"/>
        </w:rPr>
        <w:t>14 dni</w:t>
      </w:r>
      <w:r w:rsidRPr="002E2CD3">
        <w:rPr>
          <w:rFonts w:ascii="Arial" w:eastAsia="Times New Roman" w:hAnsi="Arial" w:cs="Arial"/>
          <w:color w:val="000000"/>
          <w:sz w:val="20"/>
          <w:szCs w:val="20"/>
          <w:lang w:eastAsia="pl-PL"/>
        </w:rPr>
        <w:t xml:space="preserve"> od dnia jej doręczenia.   </w:t>
      </w:r>
    </w:p>
    <w:p w14:paraId="1514CB87" w14:textId="77777777" w:rsidR="00E660D2" w:rsidRPr="002E2CD3" w:rsidRDefault="00E660D2" w:rsidP="00E660D2">
      <w:pPr>
        <w:pStyle w:val="Akapitzlist"/>
        <w:numPr>
          <w:ilvl w:val="0"/>
          <w:numId w:val="20"/>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Zamawiający zastrzega sobie prawo dochodzenia odszkodowania przewyższającego wysokość zastrzeżonych kar umownych.</w:t>
      </w:r>
    </w:p>
    <w:p w14:paraId="4B1E52F3" w14:textId="77777777" w:rsidR="00E660D2" w:rsidRPr="002E2CD3" w:rsidRDefault="00E660D2" w:rsidP="0024469D">
      <w:pPr>
        <w:pStyle w:val="Akapitzlist"/>
        <w:spacing w:after="0" w:line="271" w:lineRule="auto"/>
        <w:ind w:left="284"/>
        <w:jc w:val="both"/>
        <w:rPr>
          <w:rFonts w:ascii="Arial" w:eastAsia="Times New Roman" w:hAnsi="Arial" w:cs="Arial"/>
          <w:color w:val="000000"/>
          <w:sz w:val="20"/>
          <w:szCs w:val="20"/>
          <w:lang w:eastAsia="pl-PL"/>
        </w:rPr>
      </w:pPr>
    </w:p>
    <w:p w14:paraId="0E9C40D0" w14:textId="62ADB685" w:rsidR="004D066C" w:rsidRPr="002E2CD3" w:rsidRDefault="004D066C" w:rsidP="0024469D">
      <w:pPr>
        <w:spacing w:after="0" w:line="259" w:lineRule="auto"/>
        <w:ind w:hanging="10"/>
        <w:jc w:val="center"/>
        <w:rPr>
          <w:rFonts w:ascii="Arial" w:eastAsia="Times New Roman" w:hAnsi="Arial" w:cs="Arial"/>
          <w:color w:val="000000"/>
          <w:sz w:val="20"/>
          <w:szCs w:val="20"/>
          <w:lang w:eastAsia="pl-PL"/>
        </w:rPr>
      </w:pPr>
      <w:bookmarkStart w:id="4" w:name="_Hlk203133720"/>
      <w:r w:rsidRPr="002E2CD3">
        <w:rPr>
          <w:rFonts w:ascii="Arial" w:hAnsi="Arial" w:cs="Arial"/>
          <w:b/>
          <w:sz w:val="20"/>
          <w:szCs w:val="20"/>
        </w:rPr>
        <w:t xml:space="preserve">§ </w:t>
      </w:r>
      <w:r w:rsidR="0081576D">
        <w:rPr>
          <w:rFonts w:ascii="Arial" w:hAnsi="Arial" w:cs="Arial"/>
          <w:b/>
          <w:sz w:val="20"/>
          <w:szCs w:val="20"/>
        </w:rPr>
        <w:t>8</w:t>
      </w:r>
      <w:r w:rsidR="001F74A0" w:rsidRPr="002E2CD3">
        <w:rPr>
          <w:rFonts w:ascii="Arial" w:hAnsi="Arial" w:cs="Arial"/>
          <w:b/>
          <w:sz w:val="20"/>
          <w:szCs w:val="20"/>
        </w:rPr>
        <w:t>.</w:t>
      </w:r>
    </w:p>
    <w:bookmarkEnd w:id="4"/>
    <w:p w14:paraId="0A274B38" w14:textId="0579DD93" w:rsidR="00C2344A" w:rsidRPr="002E2CD3" w:rsidRDefault="00C2344A" w:rsidP="0024469D">
      <w:pPr>
        <w:spacing w:after="0" w:line="259" w:lineRule="auto"/>
        <w:jc w:val="center"/>
        <w:rPr>
          <w:rFonts w:ascii="Arial" w:eastAsia="Times New Roman" w:hAnsi="Arial" w:cs="Arial"/>
          <w:b/>
          <w:bCs/>
          <w:color w:val="000000"/>
          <w:sz w:val="20"/>
          <w:szCs w:val="20"/>
          <w:lang w:eastAsia="pl-PL"/>
        </w:rPr>
      </w:pPr>
      <w:r w:rsidRPr="002E2CD3">
        <w:rPr>
          <w:rFonts w:ascii="Arial" w:eastAsia="Times New Roman" w:hAnsi="Arial" w:cs="Arial"/>
          <w:b/>
          <w:bCs/>
          <w:color w:val="000000"/>
          <w:sz w:val="20"/>
          <w:szCs w:val="20"/>
          <w:lang w:eastAsia="pl-PL"/>
        </w:rPr>
        <w:t>Odstąpienie od Umowy</w:t>
      </w:r>
    </w:p>
    <w:p w14:paraId="4B7B30B9" w14:textId="1B368238" w:rsidR="00E660D2" w:rsidRPr="002E2CD3" w:rsidRDefault="00E660D2" w:rsidP="0024469D">
      <w:pPr>
        <w:pStyle w:val="Akapitzlist"/>
        <w:numPr>
          <w:ilvl w:val="0"/>
          <w:numId w:val="10"/>
        </w:numPr>
        <w:spacing w:after="0" w:line="276" w:lineRule="auto"/>
        <w:ind w:left="284" w:hanging="284"/>
        <w:jc w:val="both"/>
        <w:rPr>
          <w:rFonts w:ascii="Arial" w:hAnsi="Arial" w:cs="Arial"/>
          <w:sz w:val="20"/>
          <w:szCs w:val="20"/>
        </w:rPr>
      </w:pPr>
      <w:r w:rsidRPr="002E2CD3">
        <w:rPr>
          <w:rFonts w:ascii="Arial" w:hAnsi="Arial" w:cs="Arial"/>
          <w:sz w:val="20"/>
          <w:szCs w:val="20"/>
        </w:rPr>
        <w:t xml:space="preserve">Poza przypadkami określonymi w przepisie art. 456 Pzp i innych powszechnie obowiązujących przepisach prawa, bądź pozostałych postanowieniach Umowy, Zamawiający może odstąpić od Umowy w następujących przypadkach:   </w:t>
      </w:r>
    </w:p>
    <w:p w14:paraId="5AC0021A" w14:textId="32F48AB4" w:rsidR="00C2344A" w:rsidRPr="002E2CD3" w:rsidRDefault="00E660D2" w:rsidP="00E660D2">
      <w:pPr>
        <w:pStyle w:val="Akapitzlist"/>
        <w:numPr>
          <w:ilvl w:val="0"/>
          <w:numId w:val="24"/>
        </w:numPr>
        <w:spacing w:after="0" w:line="271" w:lineRule="auto"/>
        <w:ind w:left="567" w:hanging="283"/>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gdy </w:t>
      </w:r>
      <w:r w:rsidR="00C2344A" w:rsidRPr="002E2CD3">
        <w:rPr>
          <w:rFonts w:ascii="Arial" w:eastAsia="Times New Roman" w:hAnsi="Arial" w:cs="Arial"/>
          <w:color w:val="000000"/>
          <w:sz w:val="20"/>
          <w:szCs w:val="20"/>
          <w:lang w:eastAsia="pl-PL"/>
        </w:rPr>
        <w:t xml:space="preserve">zwłoka Wykonawcy w </w:t>
      </w:r>
      <w:r w:rsidRPr="002E2CD3">
        <w:rPr>
          <w:rFonts w:ascii="Arial" w:eastAsia="Times New Roman" w:hAnsi="Arial" w:cs="Arial"/>
          <w:color w:val="000000"/>
          <w:sz w:val="20"/>
          <w:szCs w:val="20"/>
          <w:lang w:eastAsia="pl-PL"/>
        </w:rPr>
        <w:t>dostawie P</w:t>
      </w:r>
      <w:r w:rsidR="00C2344A" w:rsidRPr="002E2CD3">
        <w:rPr>
          <w:rFonts w:ascii="Arial" w:eastAsia="Times New Roman" w:hAnsi="Arial" w:cs="Arial"/>
          <w:color w:val="000000"/>
          <w:sz w:val="20"/>
          <w:szCs w:val="20"/>
          <w:lang w:eastAsia="pl-PL"/>
        </w:rPr>
        <w:t xml:space="preserve">ojazdu </w:t>
      </w:r>
      <w:r w:rsidRPr="002E2CD3">
        <w:rPr>
          <w:rFonts w:ascii="Arial" w:eastAsia="Times New Roman" w:hAnsi="Arial" w:cs="Arial"/>
          <w:color w:val="000000"/>
          <w:sz w:val="20"/>
          <w:szCs w:val="20"/>
          <w:lang w:eastAsia="pl-PL"/>
        </w:rPr>
        <w:t>przekracza o ponad</w:t>
      </w:r>
      <w:r w:rsidR="00C2344A" w:rsidRPr="002E2CD3">
        <w:rPr>
          <w:rFonts w:ascii="Arial" w:eastAsia="Times New Roman" w:hAnsi="Arial" w:cs="Arial"/>
          <w:color w:val="000000"/>
          <w:sz w:val="20"/>
          <w:szCs w:val="20"/>
          <w:lang w:eastAsia="pl-PL"/>
        </w:rPr>
        <w:t xml:space="preserve"> 30 dni </w:t>
      </w:r>
      <w:r w:rsidRPr="002E2CD3">
        <w:rPr>
          <w:rFonts w:ascii="Arial" w:eastAsia="Times New Roman" w:hAnsi="Arial" w:cs="Arial"/>
          <w:color w:val="000000"/>
          <w:sz w:val="20"/>
          <w:szCs w:val="20"/>
          <w:lang w:eastAsia="pl-PL"/>
        </w:rPr>
        <w:t>termin wskazany w § 2 ust. 1 pkt 1,</w:t>
      </w:r>
    </w:p>
    <w:p w14:paraId="1F96263E" w14:textId="59280A49" w:rsidR="00E660D2" w:rsidRPr="002E2CD3" w:rsidRDefault="005F5664" w:rsidP="0024469D">
      <w:pPr>
        <w:pStyle w:val="Akapitzlist"/>
        <w:numPr>
          <w:ilvl w:val="0"/>
          <w:numId w:val="24"/>
        </w:numPr>
        <w:spacing w:after="0" w:line="271" w:lineRule="auto"/>
        <w:ind w:left="567" w:hanging="283"/>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gdy łączna suma naliczonych kar umownych osiągnie limit, o którym mowa w § </w:t>
      </w:r>
      <w:r w:rsidR="0081576D">
        <w:rPr>
          <w:rFonts w:ascii="Arial" w:eastAsia="Times New Roman" w:hAnsi="Arial" w:cs="Arial"/>
          <w:color w:val="000000"/>
          <w:sz w:val="20"/>
          <w:szCs w:val="20"/>
          <w:lang w:eastAsia="pl-PL"/>
        </w:rPr>
        <w:t>7</w:t>
      </w:r>
      <w:r w:rsidRPr="002E2CD3">
        <w:rPr>
          <w:rFonts w:ascii="Arial" w:eastAsia="Times New Roman" w:hAnsi="Arial" w:cs="Arial"/>
          <w:color w:val="000000"/>
          <w:sz w:val="20"/>
          <w:szCs w:val="20"/>
          <w:lang w:eastAsia="pl-PL"/>
        </w:rPr>
        <w:t xml:space="preserve"> ust. 3.</w:t>
      </w:r>
    </w:p>
    <w:p w14:paraId="6E0338CE" w14:textId="7F8A98F6" w:rsidR="00C2344A" w:rsidRPr="002E2CD3" w:rsidRDefault="00C2344A" w:rsidP="0024469D">
      <w:pPr>
        <w:pStyle w:val="Akapitzlist"/>
        <w:numPr>
          <w:ilvl w:val="0"/>
          <w:numId w:val="10"/>
        </w:numPr>
        <w:spacing w:after="0" w:line="276" w:lineRule="auto"/>
        <w:ind w:left="284" w:hanging="284"/>
        <w:jc w:val="both"/>
        <w:rPr>
          <w:rFonts w:ascii="Arial" w:hAnsi="Arial" w:cs="Arial"/>
          <w:sz w:val="20"/>
          <w:szCs w:val="20"/>
        </w:rPr>
      </w:pPr>
      <w:r w:rsidRPr="002E2CD3">
        <w:rPr>
          <w:rFonts w:ascii="Arial" w:eastAsia="Times New Roman" w:hAnsi="Arial" w:cs="Arial"/>
          <w:noProof/>
          <w:color w:val="000000"/>
          <w:sz w:val="20"/>
          <w:szCs w:val="20"/>
          <w:lang w:eastAsia="pl-PL"/>
        </w:rPr>
        <w:drawing>
          <wp:inline distT="0" distB="0" distL="0" distR="0" wp14:anchorId="20B106FE" wp14:editId="4265F2B9">
            <wp:extent cx="3048" cy="3049"/>
            <wp:effectExtent l="0" t="0" r="0" b="0"/>
            <wp:docPr id="49019" name="Picture 49019"/>
            <wp:cNvGraphicFramePr/>
            <a:graphic xmlns:a="http://schemas.openxmlformats.org/drawingml/2006/main">
              <a:graphicData uri="http://schemas.openxmlformats.org/drawingml/2006/picture">
                <pic:pic xmlns:pic="http://schemas.openxmlformats.org/drawingml/2006/picture">
                  <pic:nvPicPr>
                    <pic:cNvPr id="49019" name="Picture 49019"/>
                    <pic:cNvPicPr/>
                  </pic:nvPicPr>
                  <pic:blipFill>
                    <a:blip r:embed="rId17"/>
                    <a:stretch>
                      <a:fillRect/>
                    </a:stretch>
                  </pic:blipFill>
                  <pic:spPr>
                    <a:xfrm>
                      <a:off x="0" y="0"/>
                      <a:ext cx="3048" cy="3049"/>
                    </a:xfrm>
                    <a:prstGeom prst="rect">
                      <a:avLst/>
                    </a:prstGeom>
                  </pic:spPr>
                </pic:pic>
              </a:graphicData>
            </a:graphic>
          </wp:inline>
        </w:drawing>
      </w:r>
      <w:r w:rsidRPr="002E2CD3">
        <w:rPr>
          <w:rFonts w:ascii="Arial" w:hAnsi="Arial" w:cs="Arial"/>
          <w:sz w:val="20"/>
          <w:szCs w:val="20"/>
        </w:rPr>
        <w:t>Odstąpienie od Umowy następuje w formie pisemnej pod rygorem nieważności, przy czym Zamawiający może wykonać przedmiotowe prawo w terminie 30 dni kalendarzowych od dnia powzięcia wiadomości o okolicznościach stanowiących podstawę odstąpienia.</w:t>
      </w:r>
    </w:p>
    <w:p w14:paraId="36129956" w14:textId="1FAAD306" w:rsidR="00E660D2" w:rsidRPr="0081576D" w:rsidRDefault="00C2344A" w:rsidP="0081576D">
      <w:pPr>
        <w:pStyle w:val="Akapitzlist"/>
        <w:numPr>
          <w:ilvl w:val="0"/>
          <w:numId w:val="10"/>
        </w:numPr>
        <w:spacing w:after="0" w:line="276" w:lineRule="auto"/>
        <w:ind w:left="284" w:hanging="284"/>
        <w:jc w:val="both"/>
        <w:rPr>
          <w:rFonts w:ascii="Arial" w:hAnsi="Arial" w:cs="Arial"/>
          <w:sz w:val="20"/>
          <w:szCs w:val="20"/>
        </w:rPr>
      </w:pPr>
      <w:r w:rsidRPr="002E2CD3">
        <w:rPr>
          <w:rFonts w:ascii="Arial" w:hAnsi="Arial" w:cs="Arial"/>
          <w:sz w:val="20"/>
          <w:szCs w:val="20"/>
        </w:rPr>
        <w:t>W razie odstąpienia od Umowy w przypadkach określonych powyżej, Wykonawcy przysługuje wynagrodzenie należne mu z tytułu wykonanej części Umowy, zgodnie z jej warunkami.</w:t>
      </w:r>
    </w:p>
    <w:p w14:paraId="73933528" w14:textId="77777777" w:rsidR="00FC7C5F" w:rsidRDefault="00FC7C5F" w:rsidP="0024469D">
      <w:pPr>
        <w:spacing w:after="0" w:line="259" w:lineRule="auto"/>
        <w:ind w:left="278" w:hanging="10"/>
        <w:jc w:val="center"/>
        <w:rPr>
          <w:rFonts w:ascii="Arial" w:hAnsi="Arial" w:cs="Arial"/>
          <w:b/>
          <w:sz w:val="20"/>
          <w:szCs w:val="20"/>
        </w:rPr>
      </w:pPr>
    </w:p>
    <w:p w14:paraId="78372417" w14:textId="1915C674" w:rsidR="000029D1" w:rsidRPr="002E2CD3" w:rsidRDefault="000029D1" w:rsidP="0024469D">
      <w:pPr>
        <w:spacing w:after="0" w:line="259" w:lineRule="auto"/>
        <w:ind w:left="278" w:hanging="10"/>
        <w:jc w:val="center"/>
        <w:rPr>
          <w:rFonts w:ascii="Arial" w:eastAsia="Times New Roman" w:hAnsi="Arial" w:cs="Arial"/>
          <w:color w:val="000000"/>
          <w:sz w:val="20"/>
          <w:szCs w:val="20"/>
          <w:lang w:eastAsia="pl-PL"/>
        </w:rPr>
      </w:pPr>
      <w:r w:rsidRPr="002E2CD3">
        <w:rPr>
          <w:rFonts w:ascii="Arial" w:hAnsi="Arial" w:cs="Arial"/>
          <w:b/>
          <w:sz w:val="20"/>
          <w:szCs w:val="20"/>
        </w:rPr>
        <w:t xml:space="preserve">§ </w:t>
      </w:r>
      <w:r w:rsidR="006C4CC6">
        <w:rPr>
          <w:rFonts w:ascii="Arial" w:hAnsi="Arial" w:cs="Arial"/>
          <w:b/>
          <w:sz w:val="20"/>
          <w:szCs w:val="20"/>
        </w:rPr>
        <w:t>9</w:t>
      </w:r>
      <w:r w:rsidR="00E660D2" w:rsidRPr="002E2CD3">
        <w:rPr>
          <w:rFonts w:ascii="Arial" w:hAnsi="Arial" w:cs="Arial"/>
          <w:b/>
          <w:sz w:val="20"/>
          <w:szCs w:val="20"/>
        </w:rPr>
        <w:t>.</w:t>
      </w:r>
    </w:p>
    <w:p w14:paraId="2775D33B" w14:textId="7A52A180" w:rsidR="00C2344A" w:rsidRPr="002E2CD3" w:rsidRDefault="00E660D2" w:rsidP="0024469D">
      <w:pPr>
        <w:spacing w:after="0" w:line="259" w:lineRule="auto"/>
        <w:ind w:left="278" w:hanging="10"/>
        <w:jc w:val="center"/>
        <w:rPr>
          <w:rFonts w:ascii="Arial" w:eastAsia="Times New Roman" w:hAnsi="Arial" w:cs="Arial"/>
          <w:b/>
          <w:bCs/>
          <w:color w:val="000000"/>
          <w:sz w:val="20"/>
          <w:szCs w:val="20"/>
          <w:lang w:eastAsia="pl-PL"/>
        </w:rPr>
      </w:pPr>
      <w:r w:rsidRPr="002E2CD3">
        <w:rPr>
          <w:rFonts w:ascii="Arial" w:eastAsia="Times New Roman" w:hAnsi="Arial" w:cs="Arial"/>
          <w:b/>
          <w:bCs/>
          <w:color w:val="000000"/>
          <w:sz w:val="20"/>
          <w:szCs w:val="20"/>
          <w:lang w:eastAsia="pl-PL"/>
        </w:rPr>
        <w:t>Poufność, dane osobowe</w:t>
      </w:r>
    </w:p>
    <w:p w14:paraId="17E003A9" w14:textId="77777777" w:rsidR="005F5664" w:rsidRPr="002E2CD3" w:rsidRDefault="005F5664" w:rsidP="005F5664">
      <w:pPr>
        <w:numPr>
          <w:ilvl w:val="0"/>
          <w:numId w:val="25"/>
        </w:numPr>
        <w:spacing w:after="0" w:line="276" w:lineRule="auto"/>
        <w:ind w:left="284" w:hanging="284"/>
        <w:jc w:val="both"/>
        <w:rPr>
          <w:rFonts w:ascii="Arial" w:hAnsi="Arial" w:cs="Arial"/>
          <w:sz w:val="20"/>
          <w:szCs w:val="20"/>
        </w:rPr>
      </w:pPr>
      <w:r w:rsidRPr="002E2CD3">
        <w:rPr>
          <w:rFonts w:ascii="Arial" w:hAnsi="Arial" w:cs="Arial"/>
          <w:sz w:val="20"/>
          <w:szCs w:val="20"/>
        </w:rPr>
        <w:t xml:space="preserve">Przez Informacje poufne Strony rozumieją w szczególności wszelkie informacje lub dane dotyczące działalności Zamawiającego, w tym o charakterze prawnym, gospodarczym, technicznym, technologicznym, finansowym, operacyjnym, administracyjnym, organizacyjnym i innym dotyczące </w:t>
      </w:r>
      <w:r w:rsidRPr="002E2CD3">
        <w:rPr>
          <w:rFonts w:ascii="Arial" w:hAnsi="Arial" w:cs="Arial"/>
          <w:sz w:val="20"/>
          <w:szCs w:val="20"/>
        </w:rPr>
        <w:lastRenderedPageBreak/>
        <w:t xml:space="preserve">Zamawiającego przekazane Wykonawcy w związku z wykonaniem Umowy, zarówno przed jej zawarciem, w czasie jej obowiązywania jak i po utracie przez Umowę mocy wiążącej. Informacje te stanowią tajemnicę przedsiębiorstwa Zamawiającego w rozumieniu art. 11 ust. 2 ustawy z dnia 16 kwietnia 1993 r. o zwalczaniu nieuczciwej konkurencji (Dz. U. z 2022 r. poz. 1233), nawet jeżeli informacje te nie są oznaczone jako poufne, ale ich treść uzasadnia postrzeganie ich za poufne, niezależnie od postaci, formy informacji, w tym ujawnianej poprzez zapis na dysku komputerowym, na piśmie, ustnie, wizualnie, w postaci próbek, modeli, szkiców. Jako informacje poufne będą traktowane przez Wykonawcę bezwarunkowo również wszystkie informacje dotyczące w sposób bezpośredni lub pośredni Zamawiającego oraz firm lub podmiotów z nim współpracujących, a także innych podmiotów, jeżeli: zostały one przekazane przed podpisaniem Umowy w jakiejkolwiek formie, lub po podpisaniu Umowy w związku z wykonywaniem Umowy, niezależnie od formy informacji i formy przekazania tych informacji oraz wszelkich innych form współpracy, dalej jako: „Informacje poufne”.  </w:t>
      </w:r>
    </w:p>
    <w:p w14:paraId="07F93B65" w14:textId="77777777" w:rsidR="005F5664" w:rsidRPr="002E2CD3" w:rsidRDefault="005F5664" w:rsidP="005F5664">
      <w:pPr>
        <w:numPr>
          <w:ilvl w:val="0"/>
          <w:numId w:val="25"/>
        </w:numPr>
        <w:spacing w:after="0" w:line="276" w:lineRule="auto"/>
        <w:ind w:left="284" w:hanging="284"/>
        <w:jc w:val="both"/>
        <w:rPr>
          <w:rFonts w:ascii="Arial" w:hAnsi="Arial" w:cs="Arial"/>
          <w:sz w:val="20"/>
          <w:szCs w:val="20"/>
        </w:rPr>
      </w:pPr>
      <w:r w:rsidRPr="002E2CD3">
        <w:rPr>
          <w:rFonts w:ascii="Arial" w:hAnsi="Arial" w:cs="Arial"/>
          <w:sz w:val="20"/>
          <w:szCs w:val="20"/>
        </w:rPr>
        <w:t xml:space="preserve">Do Informacji poufnych nie są zaliczane jakiekolwiek informacje, które:   </w:t>
      </w:r>
    </w:p>
    <w:p w14:paraId="7F6852BA" w14:textId="77777777" w:rsidR="005F5664" w:rsidRPr="002E2CD3" w:rsidRDefault="005F5664" w:rsidP="005F5664">
      <w:pPr>
        <w:numPr>
          <w:ilvl w:val="1"/>
          <w:numId w:val="25"/>
        </w:numPr>
        <w:spacing w:after="0" w:line="276" w:lineRule="auto"/>
        <w:ind w:left="567" w:hanging="283"/>
        <w:jc w:val="both"/>
        <w:rPr>
          <w:rFonts w:ascii="Arial" w:hAnsi="Arial" w:cs="Arial"/>
          <w:sz w:val="20"/>
          <w:szCs w:val="20"/>
        </w:rPr>
      </w:pPr>
      <w:r w:rsidRPr="002E2CD3">
        <w:rPr>
          <w:rFonts w:ascii="Arial" w:hAnsi="Arial" w:cs="Arial"/>
          <w:sz w:val="20"/>
          <w:szCs w:val="20"/>
        </w:rPr>
        <w:t xml:space="preserve">zostały udostępnione publicznie w momencie ich ujawnienia przez Zamawiającego na rzecz Wykonawcy;  </w:t>
      </w:r>
    </w:p>
    <w:p w14:paraId="603A9CE2" w14:textId="77777777" w:rsidR="005F5664" w:rsidRPr="002E2CD3" w:rsidRDefault="005F5664" w:rsidP="005F5664">
      <w:pPr>
        <w:numPr>
          <w:ilvl w:val="1"/>
          <w:numId w:val="25"/>
        </w:numPr>
        <w:spacing w:after="0" w:line="276" w:lineRule="auto"/>
        <w:ind w:left="567" w:hanging="283"/>
        <w:jc w:val="both"/>
        <w:rPr>
          <w:rFonts w:ascii="Arial" w:hAnsi="Arial" w:cs="Arial"/>
          <w:sz w:val="20"/>
          <w:szCs w:val="20"/>
        </w:rPr>
      </w:pPr>
      <w:r w:rsidRPr="002E2CD3">
        <w:rPr>
          <w:rFonts w:ascii="Arial" w:hAnsi="Arial" w:cs="Arial"/>
          <w:sz w:val="20"/>
          <w:szCs w:val="20"/>
        </w:rPr>
        <w:t xml:space="preserve">zostaną udostępnione publicznie w inny sposób niż w wyniku naruszenia przez Wykonawcę obowiązku poufności na podstawie Umowy;  </w:t>
      </w:r>
    </w:p>
    <w:p w14:paraId="43A178EC" w14:textId="77777777" w:rsidR="005F5664" w:rsidRPr="002E2CD3" w:rsidRDefault="005F5664" w:rsidP="005F5664">
      <w:pPr>
        <w:numPr>
          <w:ilvl w:val="1"/>
          <w:numId w:val="25"/>
        </w:numPr>
        <w:spacing w:after="0" w:line="276" w:lineRule="auto"/>
        <w:ind w:left="567" w:hanging="283"/>
        <w:jc w:val="both"/>
        <w:rPr>
          <w:rFonts w:ascii="Arial" w:hAnsi="Arial" w:cs="Arial"/>
          <w:sz w:val="20"/>
          <w:szCs w:val="20"/>
        </w:rPr>
      </w:pPr>
      <w:r w:rsidRPr="002E2CD3">
        <w:rPr>
          <w:rFonts w:ascii="Arial" w:hAnsi="Arial" w:cs="Arial"/>
          <w:sz w:val="20"/>
          <w:szCs w:val="20"/>
        </w:rPr>
        <w:t xml:space="preserve">których publikacja wymagana jest bezwzględnie obowiązującymi przepisami prawa;  </w:t>
      </w:r>
    </w:p>
    <w:p w14:paraId="24A8C203" w14:textId="77777777" w:rsidR="005F5664" w:rsidRPr="002E2CD3" w:rsidRDefault="005F5664" w:rsidP="005F5664">
      <w:pPr>
        <w:numPr>
          <w:ilvl w:val="1"/>
          <w:numId w:val="25"/>
        </w:numPr>
        <w:spacing w:after="0" w:line="276" w:lineRule="auto"/>
        <w:ind w:left="567" w:hanging="283"/>
        <w:jc w:val="both"/>
        <w:rPr>
          <w:rFonts w:ascii="Arial" w:hAnsi="Arial" w:cs="Arial"/>
          <w:sz w:val="20"/>
          <w:szCs w:val="20"/>
        </w:rPr>
      </w:pPr>
      <w:r w:rsidRPr="002E2CD3">
        <w:rPr>
          <w:rFonts w:ascii="Arial" w:hAnsi="Arial" w:cs="Arial"/>
          <w:sz w:val="20"/>
          <w:szCs w:val="20"/>
        </w:rPr>
        <w:t xml:space="preserve">Wykonawca odpowiada za zachowanie poufności Informacji poufnych na zasadach określonych w niniejszym paragrafie także przez swoich pracowników, podwykonawców lub podmioty lub osoby przy pomocy, których Wykonawca wykonuje Umowę.  </w:t>
      </w:r>
    </w:p>
    <w:p w14:paraId="7927C37B" w14:textId="77777777" w:rsidR="005F5664" w:rsidRPr="002E2CD3" w:rsidRDefault="005F5664" w:rsidP="005F5664">
      <w:pPr>
        <w:numPr>
          <w:ilvl w:val="0"/>
          <w:numId w:val="25"/>
        </w:numPr>
        <w:spacing w:after="0" w:line="276" w:lineRule="auto"/>
        <w:ind w:left="284" w:hanging="284"/>
        <w:jc w:val="both"/>
        <w:rPr>
          <w:rFonts w:ascii="Arial" w:hAnsi="Arial" w:cs="Arial"/>
          <w:sz w:val="20"/>
          <w:szCs w:val="20"/>
        </w:rPr>
      </w:pPr>
      <w:r w:rsidRPr="002E2CD3">
        <w:rPr>
          <w:rFonts w:ascii="Arial" w:hAnsi="Arial" w:cs="Arial"/>
          <w:sz w:val="20"/>
          <w:szCs w:val="20"/>
        </w:rPr>
        <w:t xml:space="preserve">Wykonawca zobowiązuje się z należytą starannością zabezpieczyć przed nieautoryzowanym dostępem oraz odczytem każdą Informację poufną, w szczególności stanowiącą tajemnicę przedsiębiorstwa Zamawiającego (przez m.in. ograniczenie do nich dostępu, przesyłanie i przekazywanie w sposób uniemożliwiający zapoznanie się z nimi przez osoby nieupoważnione, korzystanie z urządzeń i systemów informatycznych zapewniających wysoki poziom bezpieczeństwa danych) oraz prawidłowo niszczyć wszelkie nośniki Informacji poufnych lub usuwać Informacje poufne z nośników.  </w:t>
      </w:r>
    </w:p>
    <w:p w14:paraId="05833016" w14:textId="77777777" w:rsidR="005F5664" w:rsidRPr="002E2CD3" w:rsidRDefault="005F5664" w:rsidP="005F5664">
      <w:pPr>
        <w:numPr>
          <w:ilvl w:val="0"/>
          <w:numId w:val="25"/>
        </w:numPr>
        <w:spacing w:after="0" w:line="276" w:lineRule="auto"/>
        <w:ind w:left="284" w:hanging="284"/>
        <w:jc w:val="both"/>
        <w:rPr>
          <w:rFonts w:ascii="Arial" w:hAnsi="Arial" w:cs="Arial"/>
          <w:sz w:val="20"/>
          <w:szCs w:val="20"/>
        </w:rPr>
      </w:pPr>
      <w:r w:rsidRPr="002E2CD3">
        <w:rPr>
          <w:rFonts w:ascii="Arial" w:hAnsi="Arial" w:cs="Arial"/>
          <w:sz w:val="20"/>
          <w:szCs w:val="20"/>
        </w:rPr>
        <w:t xml:space="preserve">Wykonawca ma prawo udostępniać Informacje Poufne, jak również ujawniać fakt otrzymania Informacji Poufnych wyłącznie z zachowaniem następujących zasad:  </w:t>
      </w:r>
    </w:p>
    <w:p w14:paraId="14D86CC6" w14:textId="77777777" w:rsidR="005F5664" w:rsidRPr="002E2CD3" w:rsidRDefault="005F5664" w:rsidP="005F5664">
      <w:pPr>
        <w:numPr>
          <w:ilvl w:val="1"/>
          <w:numId w:val="25"/>
        </w:numPr>
        <w:spacing w:after="0" w:line="276" w:lineRule="auto"/>
        <w:ind w:left="567" w:hanging="283"/>
        <w:jc w:val="both"/>
        <w:rPr>
          <w:rFonts w:ascii="Arial" w:hAnsi="Arial" w:cs="Arial"/>
          <w:sz w:val="20"/>
          <w:szCs w:val="20"/>
        </w:rPr>
      </w:pPr>
      <w:r w:rsidRPr="002E2CD3">
        <w:rPr>
          <w:rFonts w:ascii="Arial" w:hAnsi="Arial" w:cs="Arial"/>
          <w:sz w:val="20"/>
          <w:szCs w:val="20"/>
        </w:rPr>
        <w:t xml:space="preserve">swoim przedstawicielom, doradcom, księgowym, pracownikom, współpracownikom, podwykonawcom, kooperantom, ubezpieczycielowi, podmiotom świadczącym na rzecz Wykonawcy usługi z zakresu administracji zasobami lub z zakresu technologii informatycznych pod warunkiem, że zostaną oni uprzednio poinformowani o poufnym charakterze udostępnianych informacji oraz o obowiązku zachowania poufności, oraz tylko w zakresie, w którym jest to niezbędne do wykonania Umowy;  </w:t>
      </w:r>
    </w:p>
    <w:p w14:paraId="4DD1A4EC" w14:textId="77777777" w:rsidR="005F5664" w:rsidRPr="002E2CD3" w:rsidRDefault="005F5664" w:rsidP="005F5664">
      <w:pPr>
        <w:numPr>
          <w:ilvl w:val="1"/>
          <w:numId w:val="25"/>
        </w:numPr>
        <w:spacing w:after="0" w:line="276" w:lineRule="auto"/>
        <w:ind w:left="567" w:hanging="283"/>
        <w:jc w:val="both"/>
        <w:rPr>
          <w:rFonts w:ascii="Arial" w:hAnsi="Arial" w:cs="Arial"/>
          <w:sz w:val="20"/>
          <w:szCs w:val="20"/>
        </w:rPr>
      </w:pPr>
      <w:r w:rsidRPr="002E2CD3">
        <w:rPr>
          <w:rFonts w:ascii="Arial" w:hAnsi="Arial" w:cs="Arial"/>
          <w:sz w:val="20"/>
          <w:szCs w:val="20"/>
        </w:rPr>
        <w:t xml:space="preserve">w odpowiedzi na żądanie właściwego organu władzy państwowej lub gdy obowiązek ujawnienia Informacji Poufnych wynika z przepisów prawa lub właściwych regulaminów, praktyk lub standardów, a także w związku z postępowaniem administracyjnym, sądowym lub arbitrażowym, którego Wykonawca jest stroną lub uczestnikiem lub w ramach badania lub dochodzenia prowadzonego przez jakiekolwiek organy administracji;  </w:t>
      </w:r>
    </w:p>
    <w:p w14:paraId="7EB0C606" w14:textId="77777777" w:rsidR="005F5664" w:rsidRPr="002E2CD3" w:rsidRDefault="005F5664" w:rsidP="005F5664">
      <w:pPr>
        <w:numPr>
          <w:ilvl w:val="1"/>
          <w:numId w:val="25"/>
        </w:numPr>
        <w:spacing w:after="0" w:line="276" w:lineRule="auto"/>
        <w:ind w:left="567" w:hanging="283"/>
        <w:jc w:val="both"/>
        <w:rPr>
          <w:rFonts w:ascii="Arial" w:hAnsi="Arial" w:cs="Arial"/>
          <w:sz w:val="20"/>
          <w:szCs w:val="20"/>
        </w:rPr>
      </w:pPr>
      <w:r w:rsidRPr="002E2CD3">
        <w:rPr>
          <w:rFonts w:ascii="Arial" w:hAnsi="Arial" w:cs="Arial"/>
          <w:sz w:val="20"/>
          <w:szCs w:val="20"/>
        </w:rPr>
        <w:t xml:space="preserve">w przypadkach innych niż w punktach 1-2 powyżej za uprzednią pisemną zgodą Zamawiającego;  </w:t>
      </w:r>
    </w:p>
    <w:p w14:paraId="5EA9E1A5" w14:textId="77777777" w:rsidR="005F5664" w:rsidRPr="002E2CD3" w:rsidRDefault="005F5664" w:rsidP="005F5664">
      <w:pPr>
        <w:numPr>
          <w:ilvl w:val="0"/>
          <w:numId w:val="25"/>
        </w:numPr>
        <w:spacing w:after="0" w:line="276" w:lineRule="auto"/>
        <w:ind w:left="284" w:hanging="284"/>
        <w:jc w:val="both"/>
        <w:rPr>
          <w:rFonts w:ascii="Arial" w:hAnsi="Arial" w:cs="Arial"/>
          <w:sz w:val="20"/>
          <w:szCs w:val="20"/>
        </w:rPr>
      </w:pPr>
      <w:r w:rsidRPr="002E2CD3">
        <w:rPr>
          <w:rFonts w:ascii="Arial" w:hAnsi="Arial" w:cs="Arial"/>
          <w:sz w:val="20"/>
          <w:szCs w:val="20"/>
        </w:rPr>
        <w:t xml:space="preserve">Wykonawca ponosi odpowiedzialność za działania i zaniechania dotyczące obowiązku zachowania poufności przez podmioty, o których mowa w ust. 4 pkt 1 jak za swoje własne działania i zaniechania.  </w:t>
      </w:r>
    </w:p>
    <w:p w14:paraId="36424E62" w14:textId="77777777" w:rsidR="005F5664" w:rsidRPr="002E2CD3" w:rsidRDefault="005F5664" w:rsidP="005F5664">
      <w:pPr>
        <w:numPr>
          <w:ilvl w:val="0"/>
          <w:numId w:val="25"/>
        </w:numPr>
        <w:spacing w:after="0" w:line="276" w:lineRule="auto"/>
        <w:ind w:left="284" w:hanging="284"/>
        <w:jc w:val="both"/>
        <w:rPr>
          <w:rFonts w:ascii="Arial" w:hAnsi="Arial" w:cs="Arial"/>
          <w:sz w:val="20"/>
          <w:szCs w:val="20"/>
        </w:rPr>
      </w:pPr>
      <w:r w:rsidRPr="002E2CD3">
        <w:rPr>
          <w:rFonts w:ascii="Arial" w:hAnsi="Arial" w:cs="Arial"/>
          <w:sz w:val="20"/>
          <w:szCs w:val="20"/>
        </w:rPr>
        <w:t xml:space="preserve">W przypadku powstania wątpliwości, co do charakteru informacji, Wykonawca zobowiązuje się, przed ich ujawnieniem, przekazaniem lub wykorzystaniem, uzyskać opinię Zamawiającego w sprawie możliwości ujawnienia, przekazania lub wykorzystania tych informacji.  </w:t>
      </w:r>
    </w:p>
    <w:p w14:paraId="28C5DE78" w14:textId="77777777" w:rsidR="005F5664" w:rsidRPr="002E2CD3" w:rsidRDefault="005F5664" w:rsidP="005F5664">
      <w:pPr>
        <w:numPr>
          <w:ilvl w:val="0"/>
          <w:numId w:val="25"/>
        </w:numPr>
        <w:spacing w:after="0" w:line="276" w:lineRule="auto"/>
        <w:ind w:left="284" w:hanging="284"/>
        <w:jc w:val="both"/>
        <w:rPr>
          <w:rFonts w:ascii="Arial" w:hAnsi="Arial" w:cs="Arial"/>
          <w:sz w:val="20"/>
          <w:szCs w:val="20"/>
        </w:rPr>
      </w:pPr>
      <w:r w:rsidRPr="002E2CD3">
        <w:rPr>
          <w:rFonts w:ascii="Arial" w:hAnsi="Arial" w:cs="Arial"/>
          <w:sz w:val="20"/>
          <w:szCs w:val="20"/>
        </w:rPr>
        <w:t xml:space="preserve">W przypadku odstąpienia od Umowy, jej rozwiązania lub wygaśnięcia, Wykonawca zobowiązuje się do zwrotu Zamawiającemu wszelkich dokumentów i innych materiałów dotyczących Informacji poufnych, jakie sporządził, zebrał, opracował lub otrzymał w czasie trwania Umowy albo w związku lub przy okazji jej wykonywania, włączając w to ich kopie, odpisy, a także zapisy na innych nośnikach pamięci, najpóźniej do dnia rozwiązania lub wygaśnięcia Umowy.  </w:t>
      </w:r>
    </w:p>
    <w:p w14:paraId="49F46567" w14:textId="77777777" w:rsidR="005F5664" w:rsidRPr="002E2CD3" w:rsidRDefault="005F5664" w:rsidP="005F5664">
      <w:pPr>
        <w:numPr>
          <w:ilvl w:val="0"/>
          <w:numId w:val="25"/>
        </w:numPr>
        <w:spacing w:after="0" w:line="276" w:lineRule="auto"/>
        <w:ind w:left="284" w:hanging="284"/>
        <w:jc w:val="both"/>
        <w:rPr>
          <w:rFonts w:ascii="Arial" w:hAnsi="Arial" w:cs="Arial"/>
          <w:sz w:val="20"/>
          <w:szCs w:val="20"/>
        </w:rPr>
      </w:pPr>
      <w:r w:rsidRPr="002E2CD3">
        <w:rPr>
          <w:rFonts w:ascii="Arial" w:hAnsi="Arial" w:cs="Arial"/>
          <w:sz w:val="20"/>
          <w:szCs w:val="20"/>
        </w:rPr>
        <w:lastRenderedPageBreak/>
        <w:t xml:space="preserve">W przypadku, gdy jakakolwiek osoba trzecia, nie wyłączając organów państwowych, zwróci się do Wykonawcy o ujawnienie Informacji poufnych, Wykonawca, z zastrzeżeniem przepisów powszechnie obowiązującego prawa, niezwłocznie poinformuje o tym Zamawiającego.  </w:t>
      </w:r>
    </w:p>
    <w:p w14:paraId="3FE30905" w14:textId="77777777" w:rsidR="005F5664" w:rsidRPr="002E2CD3" w:rsidRDefault="005F5664" w:rsidP="005F5664">
      <w:pPr>
        <w:numPr>
          <w:ilvl w:val="0"/>
          <w:numId w:val="25"/>
        </w:numPr>
        <w:spacing w:after="0" w:line="276" w:lineRule="auto"/>
        <w:ind w:left="284" w:hanging="284"/>
        <w:jc w:val="both"/>
        <w:rPr>
          <w:rFonts w:ascii="Arial" w:hAnsi="Arial" w:cs="Arial"/>
          <w:sz w:val="20"/>
          <w:szCs w:val="20"/>
        </w:rPr>
      </w:pPr>
      <w:r w:rsidRPr="002E2CD3">
        <w:rPr>
          <w:rFonts w:ascii="Arial" w:hAnsi="Arial" w:cs="Arial"/>
          <w:sz w:val="20"/>
          <w:szCs w:val="20"/>
        </w:rPr>
        <w:t xml:space="preserve">Wykonawca zobowiązuje się do niezwłocznego zawiadomienia Zamawiającego o naruszeniu lub powstaniu zagrożenia naruszenia zasad określonych w niniejszym paragrafie, w tym udostępnienia osobom nieupoważnionym Informacji poufnych i okolicznościach tego zdarzenia.  </w:t>
      </w:r>
    </w:p>
    <w:p w14:paraId="03DDCE2D" w14:textId="77777777" w:rsidR="005F5664" w:rsidRPr="002E2CD3" w:rsidRDefault="005F5664" w:rsidP="005F5664">
      <w:pPr>
        <w:numPr>
          <w:ilvl w:val="0"/>
          <w:numId w:val="25"/>
        </w:numPr>
        <w:spacing w:after="0" w:line="276" w:lineRule="auto"/>
        <w:ind w:left="284" w:hanging="284"/>
        <w:jc w:val="both"/>
        <w:rPr>
          <w:rFonts w:ascii="Arial" w:hAnsi="Arial" w:cs="Arial"/>
          <w:sz w:val="20"/>
          <w:szCs w:val="20"/>
        </w:rPr>
      </w:pPr>
      <w:r w:rsidRPr="002E2CD3">
        <w:rPr>
          <w:rFonts w:ascii="Arial" w:hAnsi="Arial" w:cs="Arial"/>
          <w:sz w:val="20"/>
          <w:szCs w:val="20"/>
        </w:rPr>
        <w:t xml:space="preserve">Dane osobowe przetwarzane w ramach Umowy są udostępniane pomiędzy Stronami, które pełnią rolę odrębnych Administratorów w rozumieniu pkt 7 art. 4 RODO, na podstawie art. 6 ust.1 lit. f RODO. </w:t>
      </w:r>
    </w:p>
    <w:p w14:paraId="6F3B4127" w14:textId="576F4296" w:rsidR="005F5664" w:rsidRPr="002E2CD3" w:rsidRDefault="005F5664" w:rsidP="005F5664">
      <w:pPr>
        <w:numPr>
          <w:ilvl w:val="0"/>
          <w:numId w:val="25"/>
        </w:numPr>
        <w:spacing w:after="0" w:line="276" w:lineRule="auto"/>
        <w:ind w:left="284" w:hanging="284"/>
        <w:jc w:val="both"/>
        <w:rPr>
          <w:rFonts w:ascii="Arial" w:hAnsi="Arial" w:cs="Arial"/>
          <w:sz w:val="20"/>
          <w:szCs w:val="20"/>
        </w:rPr>
      </w:pPr>
      <w:r w:rsidRPr="002E2CD3">
        <w:rPr>
          <w:rFonts w:ascii="Arial" w:hAnsi="Arial" w:cs="Arial"/>
          <w:sz w:val="20"/>
          <w:szCs w:val="20"/>
        </w:rPr>
        <w:t xml:space="preserve">Wykonawca zobowiązuje się do realizacji w imieniu Zamawiającego obowiązku informacyjnego wobec wszystkich osób, których dane będą udostępniane Zamawiającemu w ramach Umowy (ze strony Wykonawcy). Treść klauzuli informacyjnej stanowi Załącznik nr </w:t>
      </w:r>
      <w:r w:rsidR="00FC7C5F">
        <w:rPr>
          <w:rFonts w:ascii="Arial" w:hAnsi="Arial" w:cs="Arial"/>
          <w:sz w:val="20"/>
          <w:szCs w:val="20"/>
        </w:rPr>
        <w:t>3</w:t>
      </w:r>
      <w:r w:rsidRPr="002E2CD3">
        <w:rPr>
          <w:rFonts w:ascii="Arial" w:hAnsi="Arial" w:cs="Arial"/>
          <w:sz w:val="20"/>
          <w:szCs w:val="20"/>
        </w:rPr>
        <w:t xml:space="preserve"> do Umowy.</w:t>
      </w:r>
    </w:p>
    <w:p w14:paraId="667F9CCC" w14:textId="77777777" w:rsidR="005F5664" w:rsidRPr="002E2CD3" w:rsidRDefault="005F5664" w:rsidP="005F5664">
      <w:pPr>
        <w:spacing w:after="0" w:line="276" w:lineRule="auto"/>
        <w:jc w:val="both"/>
        <w:rPr>
          <w:rFonts w:ascii="Arial" w:hAnsi="Arial" w:cs="Arial"/>
          <w:sz w:val="20"/>
          <w:szCs w:val="20"/>
        </w:rPr>
      </w:pPr>
    </w:p>
    <w:p w14:paraId="03437E2A" w14:textId="27DAAA86" w:rsidR="005F5664" w:rsidRPr="002E2CD3" w:rsidRDefault="005F5664" w:rsidP="005F5664">
      <w:pPr>
        <w:spacing w:after="0" w:line="276" w:lineRule="auto"/>
        <w:jc w:val="center"/>
        <w:rPr>
          <w:rFonts w:ascii="Arial" w:hAnsi="Arial" w:cs="Arial"/>
          <w:b/>
          <w:bCs/>
          <w:sz w:val="20"/>
          <w:szCs w:val="20"/>
        </w:rPr>
      </w:pPr>
      <w:r w:rsidRPr="002E2CD3">
        <w:rPr>
          <w:rFonts w:ascii="Arial" w:hAnsi="Arial" w:cs="Arial"/>
          <w:b/>
          <w:bCs/>
          <w:sz w:val="20"/>
          <w:szCs w:val="20"/>
        </w:rPr>
        <w:t xml:space="preserve">§ </w:t>
      </w:r>
      <w:r w:rsidR="006C4CC6">
        <w:rPr>
          <w:rFonts w:ascii="Arial" w:hAnsi="Arial" w:cs="Arial"/>
          <w:b/>
          <w:bCs/>
          <w:sz w:val="20"/>
          <w:szCs w:val="20"/>
        </w:rPr>
        <w:t>10</w:t>
      </w:r>
      <w:r w:rsidRPr="002E2CD3">
        <w:rPr>
          <w:rFonts w:ascii="Arial" w:hAnsi="Arial" w:cs="Arial"/>
          <w:b/>
          <w:bCs/>
          <w:sz w:val="20"/>
          <w:szCs w:val="20"/>
        </w:rPr>
        <w:t>.</w:t>
      </w:r>
    </w:p>
    <w:p w14:paraId="229C0949" w14:textId="3456CF5D" w:rsidR="005F5664" w:rsidRPr="002E2CD3" w:rsidRDefault="005F5664" w:rsidP="0024469D">
      <w:pPr>
        <w:spacing w:after="0" w:line="276" w:lineRule="auto"/>
        <w:jc w:val="center"/>
        <w:rPr>
          <w:rFonts w:ascii="Arial" w:hAnsi="Arial" w:cs="Arial"/>
          <w:b/>
          <w:bCs/>
          <w:sz w:val="20"/>
          <w:szCs w:val="20"/>
        </w:rPr>
      </w:pPr>
      <w:r w:rsidRPr="002E2CD3">
        <w:rPr>
          <w:rFonts w:ascii="Arial" w:hAnsi="Arial" w:cs="Arial"/>
          <w:b/>
          <w:bCs/>
          <w:sz w:val="20"/>
          <w:szCs w:val="20"/>
        </w:rPr>
        <w:t>Kontakty Stron</w:t>
      </w:r>
    </w:p>
    <w:p w14:paraId="06E13A60" w14:textId="6D2CCEA7" w:rsidR="005F5664" w:rsidRPr="002E2CD3" w:rsidRDefault="005F5664" w:rsidP="005F5664">
      <w:pPr>
        <w:numPr>
          <w:ilvl w:val="0"/>
          <w:numId w:val="26"/>
        </w:numPr>
        <w:spacing w:after="0" w:line="276" w:lineRule="auto"/>
        <w:ind w:left="284" w:hanging="284"/>
        <w:jc w:val="both"/>
        <w:rPr>
          <w:rFonts w:ascii="Arial" w:hAnsi="Arial" w:cs="Arial"/>
          <w:sz w:val="20"/>
          <w:szCs w:val="20"/>
        </w:rPr>
      </w:pPr>
      <w:r w:rsidRPr="002E2CD3">
        <w:rPr>
          <w:rFonts w:ascii="Arial" w:hAnsi="Arial" w:cs="Arial"/>
          <w:sz w:val="20"/>
          <w:szCs w:val="20"/>
        </w:rPr>
        <w:t xml:space="preserve">Każda ze Stron wyznacza swojego przedstawiciela do bieżących kontaktów, który będzie nadzorować sprawną realizację Umowy, zwanego dalej „Koordynatorem”:  </w:t>
      </w:r>
    </w:p>
    <w:p w14:paraId="0989353E" w14:textId="77777777" w:rsidR="005F5664" w:rsidRPr="002E2CD3" w:rsidRDefault="005F5664" w:rsidP="005F5664">
      <w:pPr>
        <w:numPr>
          <w:ilvl w:val="1"/>
          <w:numId w:val="26"/>
        </w:numPr>
        <w:spacing w:after="0" w:line="276" w:lineRule="auto"/>
        <w:ind w:hanging="292"/>
        <w:jc w:val="both"/>
        <w:rPr>
          <w:rFonts w:ascii="Arial" w:hAnsi="Arial" w:cs="Arial"/>
          <w:sz w:val="20"/>
          <w:szCs w:val="20"/>
        </w:rPr>
      </w:pPr>
      <w:r w:rsidRPr="002E2CD3">
        <w:rPr>
          <w:rFonts w:ascii="Arial" w:hAnsi="Arial" w:cs="Arial"/>
          <w:sz w:val="20"/>
          <w:szCs w:val="20"/>
        </w:rPr>
        <w:t>Koordynatorem ze strony Zamawiającego jest  [***], tel. [***], e-mail: [***],</w:t>
      </w:r>
    </w:p>
    <w:p w14:paraId="6FCC401F" w14:textId="77777777" w:rsidR="005F5664" w:rsidRPr="002E2CD3" w:rsidRDefault="005F5664" w:rsidP="005F5664">
      <w:pPr>
        <w:numPr>
          <w:ilvl w:val="1"/>
          <w:numId w:val="26"/>
        </w:numPr>
        <w:spacing w:after="0" w:line="276" w:lineRule="auto"/>
        <w:ind w:hanging="292"/>
        <w:jc w:val="both"/>
        <w:rPr>
          <w:rFonts w:ascii="Arial" w:hAnsi="Arial" w:cs="Arial"/>
          <w:sz w:val="20"/>
          <w:szCs w:val="20"/>
        </w:rPr>
      </w:pPr>
      <w:r w:rsidRPr="002E2CD3">
        <w:rPr>
          <w:rFonts w:ascii="Arial" w:hAnsi="Arial" w:cs="Arial"/>
          <w:sz w:val="20"/>
          <w:szCs w:val="20"/>
        </w:rPr>
        <w:t>Koordynatorem ze strony Wykonawcy jest [***], tel. [***], e-mail: [***].</w:t>
      </w:r>
    </w:p>
    <w:p w14:paraId="09C4D2BC" w14:textId="77777777" w:rsidR="005F5664" w:rsidRPr="002E2CD3" w:rsidRDefault="005F5664" w:rsidP="005F5664">
      <w:pPr>
        <w:numPr>
          <w:ilvl w:val="0"/>
          <w:numId w:val="26"/>
        </w:numPr>
        <w:spacing w:after="0" w:line="276" w:lineRule="auto"/>
        <w:ind w:left="284" w:hanging="284"/>
        <w:jc w:val="both"/>
        <w:rPr>
          <w:rFonts w:ascii="Arial" w:hAnsi="Arial" w:cs="Arial"/>
          <w:sz w:val="20"/>
          <w:szCs w:val="20"/>
        </w:rPr>
      </w:pPr>
      <w:r w:rsidRPr="002E2CD3">
        <w:rPr>
          <w:rFonts w:ascii="Arial" w:hAnsi="Arial" w:cs="Arial"/>
          <w:sz w:val="20"/>
          <w:szCs w:val="20"/>
        </w:rPr>
        <w:t xml:space="preserve">Zmiana osoby Koordynatora jest skuteczna dla drugiej Strony z chwilą jej powiadomienia. </w:t>
      </w:r>
    </w:p>
    <w:p w14:paraId="5ED5384F" w14:textId="77777777" w:rsidR="005F5664" w:rsidRPr="002E2CD3" w:rsidRDefault="005F5664" w:rsidP="005F5664">
      <w:pPr>
        <w:numPr>
          <w:ilvl w:val="0"/>
          <w:numId w:val="26"/>
        </w:numPr>
        <w:spacing w:after="0" w:line="276" w:lineRule="auto"/>
        <w:ind w:left="284" w:hanging="284"/>
        <w:jc w:val="both"/>
        <w:rPr>
          <w:rFonts w:ascii="Arial" w:hAnsi="Arial" w:cs="Arial"/>
          <w:sz w:val="20"/>
          <w:szCs w:val="20"/>
        </w:rPr>
      </w:pPr>
      <w:r w:rsidRPr="002E2CD3">
        <w:rPr>
          <w:rFonts w:ascii="Arial" w:hAnsi="Arial" w:cs="Arial"/>
          <w:sz w:val="20"/>
          <w:szCs w:val="20"/>
        </w:rPr>
        <w:t xml:space="preserve">Strony ustalają następujące adresy do doręczeń:  </w:t>
      </w:r>
    </w:p>
    <w:p w14:paraId="34DE0983" w14:textId="77777777" w:rsidR="005F5664" w:rsidRPr="002E2CD3" w:rsidRDefault="005F5664" w:rsidP="005F5664">
      <w:pPr>
        <w:pStyle w:val="Akapitzlist"/>
        <w:numPr>
          <w:ilvl w:val="1"/>
          <w:numId w:val="26"/>
        </w:numPr>
        <w:spacing w:after="0" w:line="276" w:lineRule="auto"/>
        <w:ind w:hanging="291"/>
        <w:jc w:val="both"/>
        <w:rPr>
          <w:rFonts w:ascii="Arial" w:hAnsi="Arial" w:cs="Arial"/>
          <w:sz w:val="20"/>
          <w:szCs w:val="20"/>
        </w:rPr>
      </w:pPr>
      <w:r w:rsidRPr="002E2CD3">
        <w:rPr>
          <w:rFonts w:ascii="Arial" w:hAnsi="Arial" w:cs="Arial"/>
          <w:sz w:val="20"/>
          <w:szCs w:val="20"/>
        </w:rPr>
        <w:t>dla Zamawiającego – adres: adres wskazany w komparycji Umowy;</w:t>
      </w:r>
    </w:p>
    <w:p w14:paraId="451FC620" w14:textId="77777777" w:rsidR="005F5664" w:rsidRPr="002E2CD3" w:rsidRDefault="005F5664" w:rsidP="005F5664">
      <w:pPr>
        <w:pStyle w:val="Akapitzlist"/>
        <w:numPr>
          <w:ilvl w:val="1"/>
          <w:numId w:val="26"/>
        </w:numPr>
        <w:spacing w:after="0" w:line="276" w:lineRule="auto"/>
        <w:ind w:hanging="291"/>
        <w:jc w:val="both"/>
        <w:rPr>
          <w:rFonts w:ascii="Arial" w:hAnsi="Arial" w:cs="Arial"/>
          <w:sz w:val="20"/>
          <w:szCs w:val="20"/>
        </w:rPr>
      </w:pPr>
      <w:r w:rsidRPr="002E2CD3">
        <w:rPr>
          <w:rFonts w:ascii="Arial" w:hAnsi="Arial" w:cs="Arial"/>
          <w:sz w:val="20"/>
          <w:szCs w:val="20"/>
        </w:rPr>
        <w:t xml:space="preserve">dla Wykonawcy – adres: [***].  </w:t>
      </w:r>
    </w:p>
    <w:p w14:paraId="6F0083CD" w14:textId="77777777" w:rsidR="005F5664" w:rsidRPr="002E2CD3" w:rsidRDefault="005F5664" w:rsidP="005F5664">
      <w:pPr>
        <w:numPr>
          <w:ilvl w:val="0"/>
          <w:numId w:val="26"/>
        </w:numPr>
        <w:spacing w:after="0" w:line="276" w:lineRule="auto"/>
        <w:ind w:left="284" w:hanging="284"/>
        <w:jc w:val="both"/>
        <w:rPr>
          <w:rFonts w:ascii="Arial" w:hAnsi="Arial" w:cs="Arial"/>
          <w:sz w:val="20"/>
          <w:szCs w:val="20"/>
        </w:rPr>
      </w:pPr>
      <w:r w:rsidRPr="002E2CD3">
        <w:rPr>
          <w:rFonts w:ascii="Arial" w:hAnsi="Arial" w:cs="Arial"/>
          <w:sz w:val="20"/>
          <w:szCs w:val="20"/>
        </w:rPr>
        <w:t xml:space="preserve">W przypadku zmiany adresu, o którym mowa w ust. 3, Strony zobowiązują się do niezwłocznego pisemnego powiadomienia drugiej Strony o nowym adresie do doręczeń, pod rygorem uznania za skutecznie doręczoną korespondencję wysłaną na dotychczasowy adres. Zmiana osoby Koordynatora lub adresu do doręczeń nie stanowi zmiany Umowy.  </w:t>
      </w:r>
    </w:p>
    <w:p w14:paraId="01CD48EF" w14:textId="77777777" w:rsidR="005F5664" w:rsidRPr="002E2CD3" w:rsidRDefault="005F5664" w:rsidP="005F5664">
      <w:pPr>
        <w:numPr>
          <w:ilvl w:val="0"/>
          <w:numId w:val="26"/>
        </w:numPr>
        <w:spacing w:after="0" w:line="276" w:lineRule="auto"/>
        <w:ind w:left="284" w:hanging="284"/>
        <w:jc w:val="both"/>
        <w:rPr>
          <w:rFonts w:ascii="Arial" w:hAnsi="Arial" w:cs="Arial"/>
          <w:sz w:val="20"/>
          <w:szCs w:val="20"/>
        </w:rPr>
      </w:pPr>
      <w:r w:rsidRPr="002E2CD3">
        <w:rPr>
          <w:rFonts w:ascii="Arial" w:hAnsi="Arial" w:cs="Arial"/>
          <w:sz w:val="20"/>
          <w:szCs w:val="20"/>
        </w:rPr>
        <w:t xml:space="preserve">W przypadku gdy Strona składa oświadczenie w formie pisemnej powinno ono zostać doręczone za potwierdzeniem odbioru, osobiście lub na adres Strony wskazany w ust. 8. Za dzień doręczenia korespondencji uważa się dzień odbioru korespondencji przez adresata. W razie niemożności doręczenia pisma wysłanego przesyłką poleconą lub kurierską z 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   </w:t>
      </w:r>
    </w:p>
    <w:p w14:paraId="54222171" w14:textId="77777777" w:rsidR="00B63CDA" w:rsidRPr="002E2CD3" w:rsidRDefault="00B63CDA" w:rsidP="0024469D">
      <w:pPr>
        <w:spacing w:after="0" w:line="259" w:lineRule="auto"/>
        <w:ind w:left="278" w:hanging="10"/>
        <w:jc w:val="center"/>
        <w:rPr>
          <w:rFonts w:ascii="Arial" w:hAnsi="Arial" w:cs="Arial"/>
          <w:b/>
          <w:sz w:val="20"/>
          <w:szCs w:val="20"/>
        </w:rPr>
      </w:pPr>
    </w:p>
    <w:p w14:paraId="318BEADE" w14:textId="65865F10" w:rsidR="000029D1" w:rsidRPr="002E2CD3" w:rsidRDefault="000029D1" w:rsidP="0024469D">
      <w:pPr>
        <w:spacing w:after="0" w:line="259" w:lineRule="auto"/>
        <w:ind w:hanging="10"/>
        <w:jc w:val="center"/>
        <w:rPr>
          <w:rFonts w:ascii="Arial" w:eastAsia="Times New Roman" w:hAnsi="Arial" w:cs="Arial"/>
          <w:color w:val="000000"/>
          <w:sz w:val="20"/>
          <w:szCs w:val="20"/>
          <w:lang w:eastAsia="pl-PL"/>
        </w:rPr>
      </w:pPr>
      <w:r w:rsidRPr="002E2CD3">
        <w:rPr>
          <w:rFonts w:ascii="Arial" w:hAnsi="Arial" w:cs="Arial"/>
          <w:b/>
          <w:sz w:val="20"/>
          <w:szCs w:val="20"/>
        </w:rPr>
        <w:t>§ 1</w:t>
      </w:r>
      <w:r w:rsidR="006C4CC6">
        <w:rPr>
          <w:rFonts w:ascii="Arial" w:hAnsi="Arial" w:cs="Arial"/>
          <w:b/>
          <w:sz w:val="20"/>
          <w:szCs w:val="20"/>
        </w:rPr>
        <w:t>1</w:t>
      </w:r>
      <w:r w:rsidR="005F5664" w:rsidRPr="002E2CD3">
        <w:rPr>
          <w:rFonts w:ascii="Arial" w:hAnsi="Arial" w:cs="Arial"/>
          <w:b/>
          <w:sz w:val="20"/>
          <w:szCs w:val="20"/>
        </w:rPr>
        <w:t>.</w:t>
      </w:r>
    </w:p>
    <w:p w14:paraId="7CCB8BEE" w14:textId="77777777" w:rsidR="00C2344A" w:rsidRPr="002E2CD3" w:rsidRDefault="00C2344A" w:rsidP="0024469D">
      <w:pPr>
        <w:spacing w:after="0" w:line="259" w:lineRule="auto"/>
        <w:ind w:hanging="10"/>
        <w:jc w:val="center"/>
        <w:rPr>
          <w:rFonts w:ascii="Arial" w:eastAsia="Times New Roman" w:hAnsi="Arial" w:cs="Arial"/>
          <w:b/>
          <w:bCs/>
          <w:color w:val="000000"/>
          <w:sz w:val="20"/>
          <w:szCs w:val="20"/>
          <w:lang w:eastAsia="pl-PL"/>
        </w:rPr>
      </w:pPr>
      <w:r w:rsidRPr="002E2CD3">
        <w:rPr>
          <w:rFonts w:ascii="Arial" w:eastAsia="Times New Roman" w:hAnsi="Arial" w:cs="Arial"/>
          <w:b/>
          <w:bCs/>
          <w:color w:val="000000"/>
          <w:sz w:val="20"/>
          <w:szCs w:val="20"/>
          <w:lang w:eastAsia="pl-PL"/>
        </w:rPr>
        <w:t>Zmiana Umowy</w:t>
      </w:r>
    </w:p>
    <w:p w14:paraId="30BE2C08" w14:textId="77777777" w:rsidR="005F5664" w:rsidRPr="002E2CD3" w:rsidRDefault="005F5664" w:rsidP="0024469D">
      <w:pPr>
        <w:pStyle w:val="Akapitzlist"/>
        <w:numPr>
          <w:ilvl w:val="0"/>
          <w:numId w:val="13"/>
        </w:numPr>
        <w:suppressAutoHyphens/>
        <w:spacing w:after="0" w:line="276" w:lineRule="auto"/>
        <w:ind w:left="284" w:hanging="284"/>
        <w:jc w:val="both"/>
        <w:rPr>
          <w:rFonts w:ascii="Arial" w:hAnsi="Arial" w:cs="Arial"/>
          <w:sz w:val="20"/>
          <w:szCs w:val="20"/>
        </w:rPr>
      </w:pPr>
      <w:r w:rsidRPr="002E2CD3">
        <w:rPr>
          <w:rFonts w:ascii="Arial" w:hAnsi="Arial" w:cs="Arial"/>
          <w:sz w:val="20"/>
          <w:szCs w:val="20"/>
        </w:rPr>
        <w:t>Zamawiający dopuszcza możliwość zmian postanowień zawartej Umowy w stosunku do treści oferty na podstawie której dokonano wyboru Wykonawcy, polegających na wprowadzeniu zmian w zakresie terminu realizacji Przedmiotu Umowy, w zakresie zmiany sposobu wykonania Przedmiotu Umowy oraz w zakresie zmiany wynagrodzenia.</w:t>
      </w:r>
    </w:p>
    <w:p w14:paraId="0AAC071A" w14:textId="77777777" w:rsidR="005F5664" w:rsidRPr="002E2CD3" w:rsidRDefault="005F5664" w:rsidP="0024469D">
      <w:pPr>
        <w:pStyle w:val="Akapitzlist"/>
        <w:numPr>
          <w:ilvl w:val="0"/>
          <w:numId w:val="13"/>
        </w:numPr>
        <w:suppressAutoHyphens/>
        <w:spacing w:after="0" w:line="276" w:lineRule="auto"/>
        <w:ind w:left="284" w:hanging="284"/>
        <w:jc w:val="both"/>
        <w:rPr>
          <w:rFonts w:ascii="Arial" w:hAnsi="Arial" w:cs="Arial"/>
          <w:sz w:val="20"/>
          <w:szCs w:val="20"/>
        </w:rPr>
      </w:pPr>
      <w:r w:rsidRPr="002E2CD3">
        <w:rPr>
          <w:rFonts w:ascii="Arial" w:hAnsi="Arial" w:cs="Arial"/>
          <w:sz w:val="20"/>
          <w:szCs w:val="20"/>
        </w:rPr>
        <w:t>Zamawiający, zgodnie z przepisem art. 455 ust. 1 pkt 1 Pzp, przewiduje możliwość dokonania następujących zmian Umowy:</w:t>
      </w:r>
    </w:p>
    <w:p w14:paraId="0B342B5D" w14:textId="04FA71F3" w:rsidR="00A00F59" w:rsidRPr="00A00F59" w:rsidRDefault="00A00F59" w:rsidP="00A00F59">
      <w:pPr>
        <w:pStyle w:val="Akapitzlist"/>
        <w:numPr>
          <w:ilvl w:val="1"/>
          <w:numId w:val="13"/>
        </w:numPr>
        <w:suppressAutoHyphens/>
        <w:spacing w:after="0" w:line="276" w:lineRule="auto"/>
        <w:ind w:left="567" w:hanging="283"/>
        <w:jc w:val="both"/>
        <w:rPr>
          <w:rFonts w:ascii="Arial" w:hAnsi="Arial" w:cs="Arial"/>
          <w:sz w:val="20"/>
          <w:szCs w:val="20"/>
        </w:rPr>
      </w:pPr>
      <w:r>
        <w:rPr>
          <w:rFonts w:ascii="Arial" w:hAnsi="Arial" w:cs="Arial"/>
          <w:sz w:val="20"/>
          <w:szCs w:val="20"/>
        </w:rPr>
        <w:t>w</w:t>
      </w:r>
      <w:r w:rsidRPr="00A00F59">
        <w:rPr>
          <w:rFonts w:ascii="Arial" w:hAnsi="Arial" w:cs="Arial"/>
          <w:sz w:val="20"/>
          <w:szCs w:val="20"/>
        </w:rPr>
        <w:t xml:space="preserve"> sytuacjach związanych ze zmianą bezwzględnie obowiązujących przepisów prawa, których treść oddziałuje pośrednio lub bezpośrednio na postanowienia Umowy – w takich przypadkach Umowa zostanie dostosowana do tych zmian</w:t>
      </w:r>
      <w:r>
        <w:rPr>
          <w:rFonts w:ascii="Arial" w:hAnsi="Arial" w:cs="Arial"/>
          <w:sz w:val="20"/>
          <w:szCs w:val="20"/>
        </w:rPr>
        <w:t>,</w:t>
      </w:r>
    </w:p>
    <w:p w14:paraId="6246252D" w14:textId="4ACB9538" w:rsidR="00C2344A" w:rsidRPr="002E2CD3" w:rsidRDefault="005F5664" w:rsidP="0024469D">
      <w:pPr>
        <w:numPr>
          <w:ilvl w:val="1"/>
          <w:numId w:val="13"/>
        </w:numPr>
        <w:spacing w:after="0" w:line="271" w:lineRule="auto"/>
        <w:ind w:left="567" w:hanging="283"/>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w sytuacjach </w:t>
      </w:r>
      <w:r w:rsidR="00C2344A" w:rsidRPr="002E2CD3">
        <w:rPr>
          <w:rFonts w:ascii="Arial" w:eastAsia="Times New Roman" w:hAnsi="Arial" w:cs="Arial"/>
          <w:color w:val="000000"/>
          <w:sz w:val="20"/>
          <w:szCs w:val="20"/>
          <w:lang w:eastAsia="pl-PL"/>
        </w:rPr>
        <w:t>uzasadnionych działaniem siły wyższej</w:t>
      </w:r>
      <w:r w:rsidR="0081576D">
        <w:rPr>
          <w:rStyle w:val="Odwoanieprzypisudolnego"/>
          <w:rFonts w:ascii="Arial" w:eastAsia="Times New Roman" w:hAnsi="Arial" w:cs="Arial"/>
          <w:color w:val="000000"/>
          <w:sz w:val="20"/>
          <w:szCs w:val="20"/>
          <w:lang w:eastAsia="pl-PL"/>
        </w:rPr>
        <w:footnoteReference w:id="1"/>
      </w:r>
      <w:r w:rsidR="00C2344A" w:rsidRPr="002E2CD3">
        <w:rPr>
          <w:rFonts w:ascii="Arial" w:eastAsia="Times New Roman" w:hAnsi="Arial" w:cs="Arial"/>
          <w:color w:val="000000"/>
          <w:sz w:val="20"/>
          <w:szCs w:val="20"/>
          <w:lang w:eastAsia="pl-PL"/>
        </w:rPr>
        <w:t xml:space="preserve"> mającej bezpośredni wpływ na realizację dostawy </w:t>
      </w:r>
      <w:r w:rsidRPr="002E2CD3">
        <w:rPr>
          <w:rFonts w:ascii="Arial" w:eastAsia="Times New Roman" w:hAnsi="Arial" w:cs="Arial"/>
          <w:color w:val="000000"/>
          <w:sz w:val="20"/>
          <w:szCs w:val="20"/>
          <w:lang w:eastAsia="pl-PL"/>
        </w:rPr>
        <w:t xml:space="preserve">Pojazdu – w takich przypadkach </w:t>
      </w:r>
      <w:r w:rsidR="00C2344A" w:rsidRPr="002E2CD3">
        <w:rPr>
          <w:rFonts w:ascii="Arial" w:eastAsia="Times New Roman" w:hAnsi="Arial" w:cs="Arial"/>
          <w:color w:val="000000"/>
          <w:sz w:val="20"/>
          <w:szCs w:val="20"/>
          <w:lang w:eastAsia="pl-PL"/>
        </w:rPr>
        <w:t xml:space="preserve">termin dostawy zostanie wydłużony o czas odpowiadający okresowi </w:t>
      </w:r>
      <w:r w:rsidRPr="002E2CD3">
        <w:rPr>
          <w:rFonts w:ascii="Arial" w:eastAsia="Times New Roman" w:hAnsi="Arial" w:cs="Arial"/>
          <w:color w:val="000000"/>
          <w:sz w:val="20"/>
          <w:szCs w:val="20"/>
          <w:lang w:eastAsia="pl-PL"/>
        </w:rPr>
        <w:t xml:space="preserve">oddziaływania </w:t>
      </w:r>
      <w:r w:rsidR="00C2344A" w:rsidRPr="002E2CD3">
        <w:rPr>
          <w:rFonts w:ascii="Arial" w:eastAsia="Times New Roman" w:hAnsi="Arial" w:cs="Arial"/>
          <w:color w:val="000000"/>
          <w:sz w:val="20"/>
          <w:szCs w:val="20"/>
          <w:lang w:eastAsia="pl-PL"/>
        </w:rPr>
        <w:t>siły wyższej</w:t>
      </w:r>
      <w:r w:rsidRPr="002E2CD3">
        <w:rPr>
          <w:rFonts w:ascii="Arial" w:eastAsia="Times New Roman" w:hAnsi="Arial" w:cs="Arial"/>
          <w:color w:val="000000"/>
          <w:sz w:val="20"/>
          <w:szCs w:val="20"/>
          <w:lang w:eastAsia="pl-PL"/>
        </w:rPr>
        <w:t>,</w:t>
      </w:r>
    </w:p>
    <w:p w14:paraId="29810432" w14:textId="18D96ACF" w:rsidR="005F5664" w:rsidRDefault="005F5664" w:rsidP="00A00F59">
      <w:pPr>
        <w:pStyle w:val="Akapitzlist"/>
        <w:numPr>
          <w:ilvl w:val="1"/>
          <w:numId w:val="13"/>
        </w:numPr>
        <w:spacing w:after="0"/>
        <w:ind w:left="567" w:hanging="283"/>
        <w:jc w:val="both"/>
        <w:rPr>
          <w:rFonts w:ascii="Arial" w:hAnsi="Arial" w:cs="Arial"/>
          <w:sz w:val="20"/>
          <w:szCs w:val="20"/>
          <w:lang w:eastAsia="pl-PL"/>
        </w:rPr>
      </w:pPr>
      <w:r w:rsidRPr="002E2CD3">
        <w:rPr>
          <w:rFonts w:ascii="Arial" w:eastAsia="Times New Roman" w:hAnsi="Arial" w:cs="Arial"/>
          <w:color w:val="000000"/>
          <w:sz w:val="20"/>
          <w:szCs w:val="20"/>
          <w:lang w:eastAsia="pl-PL"/>
        </w:rPr>
        <w:lastRenderedPageBreak/>
        <w:t xml:space="preserve">w sytuacjach </w:t>
      </w:r>
      <w:r w:rsidR="00C2344A" w:rsidRPr="002E2CD3">
        <w:rPr>
          <w:rFonts w:ascii="Arial" w:hAnsi="Arial" w:cs="Arial"/>
          <w:sz w:val="20"/>
          <w:szCs w:val="20"/>
          <w:lang w:eastAsia="pl-PL"/>
        </w:rPr>
        <w:t>zmiany stawki podatku od towarów i usług</w:t>
      </w:r>
      <w:r w:rsidRPr="002E2CD3">
        <w:rPr>
          <w:rFonts w:ascii="Arial" w:hAnsi="Arial" w:cs="Arial"/>
          <w:sz w:val="20"/>
          <w:szCs w:val="20"/>
          <w:lang w:eastAsia="pl-PL"/>
        </w:rPr>
        <w:t xml:space="preserve"> –</w:t>
      </w:r>
      <w:r w:rsidR="00C2344A" w:rsidRPr="002E2CD3">
        <w:rPr>
          <w:rFonts w:ascii="Arial" w:hAnsi="Arial" w:cs="Arial"/>
          <w:sz w:val="20"/>
          <w:szCs w:val="20"/>
          <w:lang w:eastAsia="pl-PL"/>
        </w:rPr>
        <w:t xml:space="preserve"> w </w:t>
      </w:r>
      <w:r w:rsidRPr="002E2CD3">
        <w:rPr>
          <w:rFonts w:ascii="Arial" w:hAnsi="Arial" w:cs="Arial"/>
          <w:sz w:val="20"/>
          <w:szCs w:val="20"/>
          <w:lang w:eastAsia="pl-PL"/>
        </w:rPr>
        <w:t xml:space="preserve">takich przypadkach </w:t>
      </w:r>
      <w:r w:rsidR="00C2344A" w:rsidRPr="002E2CD3">
        <w:rPr>
          <w:rFonts w:ascii="Arial" w:hAnsi="Arial" w:cs="Arial"/>
          <w:sz w:val="20"/>
          <w:szCs w:val="20"/>
          <w:lang w:eastAsia="pl-PL"/>
        </w:rPr>
        <w:t xml:space="preserve">obniżenie lub podwyższenie wynagrodzenia jest możliwe w wysokości odpowiadającej zmianie </w:t>
      </w:r>
      <w:r w:rsidR="00A00F59">
        <w:rPr>
          <w:rFonts w:ascii="Arial" w:hAnsi="Arial" w:cs="Arial"/>
          <w:sz w:val="20"/>
          <w:szCs w:val="20"/>
          <w:lang w:eastAsia="pl-PL"/>
        </w:rPr>
        <w:t xml:space="preserve">stawki </w:t>
      </w:r>
      <w:r w:rsidR="00C2344A" w:rsidRPr="002E2CD3">
        <w:rPr>
          <w:rFonts w:ascii="Arial" w:hAnsi="Arial" w:cs="Arial"/>
          <w:sz w:val="20"/>
          <w:szCs w:val="20"/>
          <w:lang w:eastAsia="pl-PL"/>
        </w:rPr>
        <w:t>podatku od towarów i usług</w:t>
      </w:r>
      <w:r w:rsidR="00A00F59">
        <w:rPr>
          <w:rFonts w:ascii="Arial" w:hAnsi="Arial" w:cs="Arial"/>
          <w:sz w:val="20"/>
          <w:szCs w:val="20"/>
          <w:lang w:eastAsia="pl-PL"/>
        </w:rPr>
        <w:t>,</w:t>
      </w:r>
    </w:p>
    <w:p w14:paraId="001D9829" w14:textId="50C90A4F" w:rsidR="00A00F59" w:rsidRPr="0081576D" w:rsidRDefault="0081576D" w:rsidP="0081576D">
      <w:pPr>
        <w:pStyle w:val="Akapitzlist"/>
        <w:numPr>
          <w:ilvl w:val="1"/>
          <w:numId w:val="13"/>
        </w:numPr>
        <w:ind w:left="567" w:hanging="283"/>
        <w:jc w:val="both"/>
        <w:rPr>
          <w:rFonts w:ascii="Arial" w:hAnsi="Arial" w:cs="Arial"/>
          <w:sz w:val="20"/>
          <w:szCs w:val="20"/>
          <w:lang w:eastAsia="pl-PL"/>
        </w:rPr>
      </w:pPr>
      <w:r>
        <w:rPr>
          <w:rFonts w:ascii="Arial" w:hAnsi="Arial" w:cs="Arial"/>
          <w:sz w:val="20"/>
          <w:szCs w:val="20"/>
          <w:lang w:eastAsia="pl-PL"/>
        </w:rPr>
        <w:t xml:space="preserve">w sytuacjach </w:t>
      </w:r>
      <w:r w:rsidR="00A00F59" w:rsidRPr="0081576D">
        <w:rPr>
          <w:rFonts w:ascii="Arial" w:hAnsi="Arial" w:cs="Arial"/>
          <w:sz w:val="20"/>
          <w:szCs w:val="20"/>
          <w:lang w:eastAsia="pl-PL"/>
        </w:rPr>
        <w:t xml:space="preserve">przerwania łańcucha dostaw i braku dostępności na rynku sprzętu i urządzeń niezbędnych dla wyposażenia </w:t>
      </w:r>
      <w:r>
        <w:rPr>
          <w:rFonts w:ascii="Arial" w:hAnsi="Arial" w:cs="Arial"/>
          <w:sz w:val="20"/>
          <w:szCs w:val="20"/>
          <w:lang w:eastAsia="pl-PL"/>
        </w:rPr>
        <w:t>P</w:t>
      </w:r>
      <w:r w:rsidR="00A00F59" w:rsidRPr="0081576D">
        <w:rPr>
          <w:rFonts w:ascii="Arial" w:hAnsi="Arial" w:cs="Arial"/>
          <w:sz w:val="20"/>
          <w:szCs w:val="20"/>
          <w:lang w:eastAsia="pl-PL"/>
        </w:rPr>
        <w:t>ojazdu</w:t>
      </w:r>
      <w:r>
        <w:rPr>
          <w:rFonts w:ascii="Arial" w:hAnsi="Arial" w:cs="Arial"/>
          <w:sz w:val="20"/>
          <w:szCs w:val="20"/>
          <w:lang w:eastAsia="pl-PL"/>
        </w:rPr>
        <w:t xml:space="preserve"> – w takich przypadkach dopuszczalna jest zmiana terminu dostawy Pojazdu przez jego dostosowanie do możliwości skompletowania Pojazdu,</w:t>
      </w:r>
    </w:p>
    <w:p w14:paraId="1EA54CD2" w14:textId="77777777" w:rsidR="005F5664" w:rsidRPr="002E2CD3" w:rsidRDefault="005F5664" w:rsidP="0024469D">
      <w:pPr>
        <w:pStyle w:val="Akapitzlist"/>
        <w:numPr>
          <w:ilvl w:val="0"/>
          <w:numId w:val="13"/>
        </w:numPr>
        <w:suppressAutoHyphens/>
        <w:spacing w:after="0" w:line="276" w:lineRule="auto"/>
        <w:ind w:left="284" w:hanging="284"/>
        <w:jc w:val="both"/>
        <w:rPr>
          <w:rFonts w:ascii="Arial" w:hAnsi="Arial" w:cs="Arial"/>
          <w:sz w:val="20"/>
          <w:szCs w:val="20"/>
        </w:rPr>
      </w:pPr>
      <w:r w:rsidRPr="002E2CD3">
        <w:rPr>
          <w:rFonts w:ascii="Arial" w:hAnsi="Arial" w:cs="Arial"/>
          <w:sz w:val="20"/>
          <w:szCs w:val="20"/>
        </w:rPr>
        <w:t>Dokonując zmian Umowy, Strony będą kierować się poszanowaniem wzajemnych interesów, zasadą równości Stron oraz ekwiwalentności świadczeń i przede wszystkim zgodnym zamiarem wykonania Umowy, przez dostosowanie realizacji Przedmiotu Umowy do zmienionych okoliczności.</w:t>
      </w:r>
    </w:p>
    <w:p w14:paraId="4680DDDE" w14:textId="77777777" w:rsidR="005F5664" w:rsidRPr="002E2CD3" w:rsidRDefault="005F5664" w:rsidP="0024469D">
      <w:pPr>
        <w:pStyle w:val="Akapitzlist"/>
        <w:numPr>
          <w:ilvl w:val="0"/>
          <w:numId w:val="13"/>
        </w:numPr>
        <w:suppressAutoHyphens/>
        <w:spacing w:after="0" w:line="276" w:lineRule="auto"/>
        <w:ind w:left="284" w:hanging="284"/>
        <w:jc w:val="both"/>
        <w:rPr>
          <w:rFonts w:ascii="Arial" w:hAnsi="Arial" w:cs="Arial"/>
          <w:sz w:val="20"/>
          <w:szCs w:val="20"/>
        </w:rPr>
      </w:pPr>
      <w:r w:rsidRPr="002E2CD3">
        <w:rPr>
          <w:rFonts w:ascii="Arial" w:hAnsi="Arial" w:cs="Arial"/>
          <w:sz w:val="20"/>
          <w:szCs w:val="20"/>
        </w:rPr>
        <w:t>Wystąpienie którejkolwiek z okoliczności mogących powodować zmianę Umowy, nie stanowi bezwzględnego zobowiązania Zamawiającego do dokonania zmian ani nie może stanowić samodzielnej podstawy do jakichkolwiek roszczeń Wykonawcy do ich dokonania.</w:t>
      </w:r>
    </w:p>
    <w:p w14:paraId="45B2C6C1" w14:textId="77777777" w:rsidR="005F5664" w:rsidRPr="002E2CD3" w:rsidRDefault="005F5664" w:rsidP="005F5664">
      <w:pPr>
        <w:spacing w:after="0" w:line="271" w:lineRule="auto"/>
        <w:jc w:val="both"/>
        <w:rPr>
          <w:rFonts w:ascii="Arial" w:eastAsia="Times New Roman" w:hAnsi="Arial" w:cs="Arial"/>
          <w:color w:val="000000"/>
          <w:sz w:val="20"/>
          <w:szCs w:val="20"/>
          <w:lang w:eastAsia="pl-PL"/>
        </w:rPr>
      </w:pPr>
    </w:p>
    <w:p w14:paraId="3032A61F" w14:textId="7F318C63" w:rsidR="000029D1" w:rsidRPr="002E2CD3" w:rsidRDefault="000029D1" w:rsidP="0024469D">
      <w:pPr>
        <w:spacing w:after="0" w:line="271" w:lineRule="auto"/>
        <w:jc w:val="center"/>
        <w:rPr>
          <w:rFonts w:ascii="Arial" w:eastAsia="Times New Roman" w:hAnsi="Arial" w:cs="Arial"/>
          <w:color w:val="000000"/>
          <w:sz w:val="20"/>
          <w:szCs w:val="20"/>
          <w:lang w:eastAsia="pl-PL"/>
        </w:rPr>
      </w:pPr>
      <w:r w:rsidRPr="002E2CD3">
        <w:rPr>
          <w:rFonts w:ascii="Arial" w:hAnsi="Arial" w:cs="Arial"/>
          <w:b/>
          <w:sz w:val="20"/>
          <w:szCs w:val="20"/>
        </w:rPr>
        <w:t>§ 1</w:t>
      </w:r>
      <w:r w:rsidR="006C4CC6">
        <w:rPr>
          <w:rFonts w:ascii="Arial" w:hAnsi="Arial" w:cs="Arial"/>
          <w:b/>
          <w:sz w:val="20"/>
          <w:szCs w:val="20"/>
        </w:rPr>
        <w:t>2</w:t>
      </w:r>
      <w:r w:rsidR="00474DDB" w:rsidRPr="002E2CD3">
        <w:rPr>
          <w:rFonts w:ascii="Arial" w:hAnsi="Arial" w:cs="Arial"/>
          <w:b/>
          <w:sz w:val="20"/>
          <w:szCs w:val="20"/>
        </w:rPr>
        <w:t>.</w:t>
      </w:r>
    </w:p>
    <w:p w14:paraId="19001BCA" w14:textId="77777777" w:rsidR="00C2344A" w:rsidRPr="002E2CD3" w:rsidRDefault="00C2344A" w:rsidP="0024469D">
      <w:pPr>
        <w:spacing w:after="0" w:line="259" w:lineRule="auto"/>
        <w:ind w:hanging="10"/>
        <w:jc w:val="center"/>
        <w:rPr>
          <w:rFonts w:ascii="Arial" w:eastAsia="Times New Roman" w:hAnsi="Arial" w:cs="Arial"/>
          <w:b/>
          <w:bCs/>
          <w:color w:val="000000"/>
          <w:sz w:val="20"/>
          <w:szCs w:val="20"/>
          <w:lang w:eastAsia="pl-PL"/>
        </w:rPr>
      </w:pPr>
      <w:r w:rsidRPr="002E2CD3">
        <w:rPr>
          <w:rFonts w:ascii="Arial" w:eastAsia="Times New Roman" w:hAnsi="Arial" w:cs="Arial"/>
          <w:b/>
          <w:bCs/>
          <w:color w:val="000000"/>
          <w:sz w:val="20"/>
          <w:szCs w:val="20"/>
          <w:lang w:eastAsia="pl-PL"/>
        </w:rPr>
        <w:t>Postanowienia końcowe</w:t>
      </w:r>
    </w:p>
    <w:p w14:paraId="4077C0C3" w14:textId="23BD7974" w:rsidR="006F716C" w:rsidRPr="002E2CD3" w:rsidRDefault="006F716C" w:rsidP="00474DDB">
      <w:pPr>
        <w:numPr>
          <w:ilvl w:val="0"/>
          <w:numId w:val="14"/>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Zamawiający, realizując obowiązek określony w art. 4c ustawy z dnia </w:t>
      </w:r>
      <w:r w:rsidR="00474DDB" w:rsidRPr="002E2CD3">
        <w:rPr>
          <w:rFonts w:ascii="Arial" w:eastAsia="Times New Roman" w:hAnsi="Arial" w:cs="Arial"/>
          <w:color w:val="000000"/>
          <w:sz w:val="20"/>
          <w:szCs w:val="20"/>
          <w:lang w:eastAsia="pl-PL"/>
        </w:rPr>
        <w:t xml:space="preserve">8 marca </w:t>
      </w:r>
      <w:r w:rsidRPr="002E2CD3">
        <w:rPr>
          <w:rFonts w:ascii="Arial" w:eastAsia="Times New Roman" w:hAnsi="Arial" w:cs="Arial"/>
          <w:color w:val="000000"/>
          <w:sz w:val="20"/>
          <w:szCs w:val="20"/>
          <w:lang w:eastAsia="pl-PL"/>
        </w:rPr>
        <w:t xml:space="preserve">2013 r. o przeciwdziałaniu nadmiernym opóźnieniom w transakcjach handlowych, oświadcza, że posiada status </w:t>
      </w:r>
      <w:r w:rsidR="00CF7772">
        <w:rPr>
          <w:rFonts w:ascii="Arial" w:eastAsia="Times New Roman" w:hAnsi="Arial" w:cs="Arial"/>
          <w:color w:val="000000"/>
          <w:sz w:val="20"/>
          <w:szCs w:val="20"/>
          <w:lang w:eastAsia="pl-PL"/>
        </w:rPr>
        <w:t>średniego</w:t>
      </w:r>
      <w:r w:rsidRPr="002E2CD3">
        <w:rPr>
          <w:rFonts w:ascii="Arial" w:eastAsia="Times New Roman" w:hAnsi="Arial" w:cs="Arial"/>
          <w:color w:val="000000"/>
          <w:sz w:val="20"/>
          <w:szCs w:val="20"/>
          <w:lang w:eastAsia="pl-PL"/>
        </w:rPr>
        <w:t xml:space="preserve"> przedsiębiorcy w rozumieniu art. 4 pkt 6 ww. ustawy.</w:t>
      </w:r>
    </w:p>
    <w:p w14:paraId="3436D619" w14:textId="51074E75" w:rsidR="00C2344A" w:rsidRPr="002E2CD3" w:rsidRDefault="00C2344A" w:rsidP="00474DDB">
      <w:pPr>
        <w:numPr>
          <w:ilvl w:val="0"/>
          <w:numId w:val="14"/>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Ewentualne kwestie sporne wynikłe w trakcie realizacji niniejszej Umowy Strony</w:t>
      </w:r>
      <w:r w:rsidR="00D2692C" w:rsidRPr="002E2CD3">
        <w:rPr>
          <w:rFonts w:ascii="Arial" w:eastAsia="Times New Roman" w:hAnsi="Arial" w:cs="Arial"/>
          <w:color w:val="000000"/>
          <w:sz w:val="20"/>
          <w:szCs w:val="20"/>
          <w:lang w:eastAsia="pl-PL"/>
        </w:rPr>
        <w:t xml:space="preserve"> </w:t>
      </w:r>
      <w:r w:rsidRPr="002E2CD3">
        <w:rPr>
          <w:rFonts w:ascii="Arial" w:eastAsia="Times New Roman" w:hAnsi="Arial" w:cs="Arial"/>
          <w:color w:val="000000"/>
          <w:sz w:val="20"/>
          <w:szCs w:val="20"/>
          <w:lang w:eastAsia="pl-PL"/>
        </w:rPr>
        <w:t>rozstrzygać będą polubownie. W przypadku nie dojścia do porozumienia, spory rozstrzygane będą przez sąd powszechny właściwy dla siedziby Zamawiającego.</w:t>
      </w:r>
    </w:p>
    <w:p w14:paraId="36C03C06" w14:textId="2BFAD7D5" w:rsidR="00C2344A" w:rsidRPr="002E2CD3" w:rsidRDefault="00C2344A" w:rsidP="00474DDB">
      <w:pPr>
        <w:numPr>
          <w:ilvl w:val="0"/>
          <w:numId w:val="14"/>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 xml:space="preserve">W sprawach nie uregulowanych Umową stosuje się przepisy </w:t>
      </w:r>
      <w:r w:rsidR="00474DDB" w:rsidRPr="002E2CD3">
        <w:rPr>
          <w:rFonts w:ascii="Arial" w:eastAsia="Times New Roman" w:hAnsi="Arial" w:cs="Arial"/>
          <w:color w:val="000000"/>
          <w:sz w:val="20"/>
          <w:szCs w:val="20"/>
          <w:lang w:eastAsia="pl-PL"/>
        </w:rPr>
        <w:t>ustawy – Kodeks cywilny</w:t>
      </w:r>
      <w:r w:rsidRPr="002E2CD3">
        <w:rPr>
          <w:rFonts w:ascii="Arial" w:eastAsia="Times New Roman" w:hAnsi="Arial" w:cs="Arial"/>
          <w:color w:val="000000"/>
          <w:sz w:val="20"/>
          <w:szCs w:val="20"/>
          <w:lang w:eastAsia="pl-PL"/>
        </w:rPr>
        <w:t xml:space="preserve"> oraz </w:t>
      </w:r>
      <w:r w:rsidR="00474DDB" w:rsidRPr="002E2CD3">
        <w:rPr>
          <w:rFonts w:ascii="Arial" w:eastAsia="Times New Roman" w:hAnsi="Arial" w:cs="Arial"/>
          <w:color w:val="000000"/>
          <w:sz w:val="20"/>
          <w:szCs w:val="20"/>
          <w:lang w:eastAsia="pl-PL"/>
        </w:rPr>
        <w:t>Pzp.</w:t>
      </w:r>
    </w:p>
    <w:p w14:paraId="07CB7BD7" w14:textId="77777777" w:rsidR="00C2344A" w:rsidRPr="002E2CD3" w:rsidRDefault="00C2344A" w:rsidP="00474DDB">
      <w:pPr>
        <w:numPr>
          <w:ilvl w:val="0"/>
          <w:numId w:val="14"/>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Integralną część Umowy stanowią następujące załączniki do Umowy:</w:t>
      </w:r>
    </w:p>
    <w:p w14:paraId="36DE6212" w14:textId="39AA60D3" w:rsidR="00474DDB" w:rsidRDefault="00FC7C5F" w:rsidP="0024469D">
      <w:pPr>
        <w:pStyle w:val="Akapitzlist"/>
        <w:numPr>
          <w:ilvl w:val="0"/>
          <w:numId w:val="28"/>
        </w:numPr>
        <w:spacing w:after="0" w:line="271" w:lineRule="auto"/>
        <w:ind w:left="567" w:hanging="283"/>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oferta Wykonawcy;</w:t>
      </w:r>
    </w:p>
    <w:p w14:paraId="33D75145" w14:textId="1AB77726" w:rsidR="00FC7C5F" w:rsidRDefault="00FC7C5F" w:rsidP="0024469D">
      <w:pPr>
        <w:pStyle w:val="Akapitzlist"/>
        <w:numPr>
          <w:ilvl w:val="0"/>
          <w:numId w:val="28"/>
        </w:numPr>
        <w:spacing w:after="0" w:line="271" w:lineRule="auto"/>
        <w:ind w:left="567" w:hanging="283"/>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OPZ,</w:t>
      </w:r>
    </w:p>
    <w:p w14:paraId="65E48B33" w14:textId="341554F8" w:rsidR="00FC7C5F" w:rsidRPr="002E2CD3" w:rsidRDefault="00FC7C5F" w:rsidP="0024469D">
      <w:pPr>
        <w:pStyle w:val="Akapitzlist"/>
        <w:numPr>
          <w:ilvl w:val="0"/>
          <w:numId w:val="28"/>
        </w:numPr>
        <w:spacing w:after="0" w:line="271" w:lineRule="auto"/>
        <w:ind w:left="567" w:hanging="283"/>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Klauzula RODO</w:t>
      </w:r>
    </w:p>
    <w:p w14:paraId="5E4633E6" w14:textId="77777777" w:rsidR="00C2344A" w:rsidRPr="002E2CD3" w:rsidRDefault="00C2344A" w:rsidP="0024469D">
      <w:pPr>
        <w:numPr>
          <w:ilvl w:val="0"/>
          <w:numId w:val="14"/>
        </w:numPr>
        <w:spacing w:after="0" w:line="271" w:lineRule="auto"/>
        <w:ind w:left="284" w:hanging="284"/>
        <w:jc w:val="both"/>
        <w:rPr>
          <w:rFonts w:ascii="Arial" w:eastAsia="Times New Roman" w:hAnsi="Arial" w:cs="Arial"/>
          <w:color w:val="000000"/>
          <w:sz w:val="20"/>
          <w:szCs w:val="20"/>
          <w:lang w:eastAsia="pl-PL"/>
        </w:rPr>
      </w:pPr>
      <w:r w:rsidRPr="002E2CD3">
        <w:rPr>
          <w:rFonts w:ascii="Arial" w:eastAsia="Times New Roman" w:hAnsi="Arial" w:cs="Arial"/>
          <w:color w:val="000000"/>
          <w:sz w:val="20"/>
          <w:szCs w:val="20"/>
          <w:lang w:eastAsia="pl-PL"/>
        </w:rPr>
        <w:t>Umowa sporządzona została w 2 jednobrzmiących egzemplarzach, po jednym dla każdej ze</w:t>
      </w:r>
    </w:p>
    <w:p w14:paraId="2D2E3316" w14:textId="77777777" w:rsidR="00474DDB" w:rsidRPr="002E2CD3" w:rsidRDefault="00474DDB" w:rsidP="00725376">
      <w:pPr>
        <w:spacing w:after="0" w:line="259" w:lineRule="auto"/>
        <w:ind w:left="86"/>
        <w:rPr>
          <w:rFonts w:ascii="Arial" w:eastAsia="Times New Roman" w:hAnsi="Arial" w:cs="Arial"/>
          <w:color w:val="000000"/>
          <w:sz w:val="20"/>
          <w:szCs w:val="20"/>
          <w:lang w:eastAsia="pl-PL"/>
        </w:rPr>
      </w:pPr>
    </w:p>
    <w:p w14:paraId="02F3F518" w14:textId="77777777" w:rsidR="00474DDB" w:rsidRPr="002E2CD3" w:rsidRDefault="00474DDB" w:rsidP="00474DDB">
      <w:pPr>
        <w:tabs>
          <w:tab w:val="center" w:pos="1874"/>
          <w:tab w:val="center" w:pos="3865"/>
          <w:tab w:val="center" w:pos="5550"/>
          <w:tab w:val="center" w:pos="6256"/>
          <w:tab w:val="center" w:pos="7773"/>
        </w:tabs>
        <w:spacing w:after="0" w:line="276" w:lineRule="auto"/>
        <w:jc w:val="center"/>
        <w:rPr>
          <w:rFonts w:ascii="Arial" w:hAnsi="Arial" w:cs="Arial"/>
          <w:b/>
          <w:bCs/>
          <w:sz w:val="20"/>
          <w:szCs w:val="20"/>
        </w:rPr>
      </w:pPr>
      <w:r w:rsidRPr="002E2CD3">
        <w:rPr>
          <w:rFonts w:ascii="Arial" w:hAnsi="Arial" w:cs="Arial"/>
          <w:b/>
          <w:bCs/>
          <w:sz w:val="20"/>
          <w:szCs w:val="20"/>
        </w:rPr>
        <w:t>Zamawiający</w:t>
      </w:r>
      <w:r w:rsidRPr="002E2CD3">
        <w:rPr>
          <w:rFonts w:ascii="Arial" w:hAnsi="Arial" w:cs="Arial"/>
          <w:b/>
          <w:bCs/>
          <w:sz w:val="20"/>
          <w:szCs w:val="20"/>
        </w:rPr>
        <w:tab/>
      </w:r>
      <w:r w:rsidRPr="002E2CD3">
        <w:rPr>
          <w:rFonts w:ascii="Arial" w:hAnsi="Arial" w:cs="Arial"/>
          <w:b/>
          <w:bCs/>
          <w:sz w:val="20"/>
          <w:szCs w:val="20"/>
        </w:rPr>
        <w:tab/>
      </w:r>
      <w:r w:rsidRPr="002E2CD3">
        <w:rPr>
          <w:rFonts w:ascii="Arial" w:hAnsi="Arial" w:cs="Arial"/>
          <w:b/>
          <w:bCs/>
          <w:sz w:val="20"/>
          <w:szCs w:val="20"/>
        </w:rPr>
        <w:tab/>
        <w:t>Wykonawca</w:t>
      </w:r>
    </w:p>
    <w:p w14:paraId="47664CA9" w14:textId="77777777" w:rsidR="00474DDB" w:rsidRPr="002E2CD3" w:rsidRDefault="00474DDB" w:rsidP="0024469D">
      <w:pPr>
        <w:spacing w:after="0" w:line="259" w:lineRule="auto"/>
        <w:rPr>
          <w:rFonts w:ascii="Arial" w:eastAsia="Times New Roman" w:hAnsi="Arial" w:cs="Arial"/>
          <w:color w:val="000000"/>
          <w:sz w:val="20"/>
          <w:szCs w:val="20"/>
          <w:lang w:eastAsia="pl-PL"/>
        </w:rPr>
      </w:pPr>
    </w:p>
    <w:p w14:paraId="5ACA3791" w14:textId="5B7DC8E0" w:rsidR="00E320AB" w:rsidRPr="002E2CD3" w:rsidRDefault="00E320AB" w:rsidP="0024469D">
      <w:pPr>
        <w:spacing w:after="0"/>
        <w:rPr>
          <w:rFonts w:ascii="Arial" w:hAnsi="Arial" w:cs="Arial"/>
          <w:sz w:val="20"/>
          <w:szCs w:val="20"/>
        </w:rPr>
      </w:pPr>
    </w:p>
    <w:sectPr w:rsidR="00E320AB" w:rsidRPr="002E2CD3">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C0E1F" w14:textId="77777777" w:rsidR="00F727B2" w:rsidRDefault="00F727B2" w:rsidP="00C2344A">
      <w:pPr>
        <w:spacing w:after="0" w:line="240" w:lineRule="auto"/>
      </w:pPr>
      <w:r>
        <w:separator/>
      </w:r>
    </w:p>
  </w:endnote>
  <w:endnote w:type="continuationSeparator" w:id="0">
    <w:p w14:paraId="67B499DE" w14:textId="77777777" w:rsidR="00F727B2" w:rsidRDefault="00F727B2" w:rsidP="00C23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D3159" w14:textId="77777777" w:rsidR="00886CE1" w:rsidRDefault="001A22FD">
    <w:pPr>
      <w:spacing w:after="0" w:line="259" w:lineRule="auto"/>
      <w:ind w:right="211"/>
      <w:jc w:val="right"/>
    </w:pPr>
    <w:r>
      <w:fldChar w:fldCharType="begin"/>
    </w:r>
    <w:r>
      <w:instrText xml:space="preserve"> PAGE   \* MERGEFORMAT </w:instrText>
    </w:r>
    <w:r>
      <w:fldChar w:fldCharType="separate"/>
    </w:r>
    <w:r>
      <w:rPr>
        <w:sz w:val="20"/>
      </w:rPr>
      <w:t>1</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F991F" w14:textId="77777777" w:rsidR="00886CE1" w:rsidRPr="0024469D" w:rsidRDefault="001A22FD">
    <w:pPr>
      <w:spacing w:after="0" w:line="259" w:lineRule="auto"/>
      <w:ind w:right="211"/>
      <w:jc w:val="right"/>
      <w:rPr>
        <w:rFonts w:ascii="Arial" w:hAnsi="Arial" w:cs="Arial"/>
        <w:sz w:val="20"/>
        <w:szCs w:val="20"/>
      </w:rPr>
    </w:pPr>
    <w:r w:rsidRPr="0024469D">
      <w:rPr>
        <w:rFonts w:ascii="Arial" w:hAnsi="Arial" w:cs="Arial"/>
        <w:sz w:val="20"/>
        <w:szCs w:val="20"/>
      </w:rPr>
      <w:fldChar w:fldCharType="begin"/>
    </w:r>
    <w:r w:rsidRPr="0024469D">
      <w:rPr>
        <w:rFonts w:ascii="Arial" w:hAnsi="Arial" w:cs="Arial"/>
        <w:sz w:val="20"/>
        <w:szCs w:val="20"/>
      </w:rPr>
      <w:instrText xml:space="preserve"> PAGE   \* MERGEFORMAT </w:instrText>
    </w:r>
    <w:r w:rsidRPr="0024469D">
      <w:rPr>
        <w:rFonts w:ascii="Arial" w:hAnsi="Arial" w:cs="Arial"/>
        <w:sz w:val="20"/>
        <w:szCs w:val="20"/>
      </w:rPr>
      <w:fldChar w:fldCharType="separate"/>
    </w:r>
    <w:r w:rsidRPr="0024469D">
      <w:rPr>
        <w:rFonts w:ascii="Arial" w:hAnsi="Arial" w:cs="Arial"/>
        <w:sz w:val="20"/>
        <w:szCs w:val="20"/>
      </w:rPr>
      <w:t>1</w:t>
    </w:r>
    <w:r w:rsidRPr="0024469D">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FF4E" w14:textId="77777777" w:rsidR="00886CE1" w:rsidRDefault="001A22FD">
    <w:pPr>
      <w:spacing w:after="0" w:line="259" w:lineRule="auto"/>
      <w:ind w:right="211"/>
      <w:jc w:val="right"/>
    </w:pPr>
    <w:r>
      <w:fldChar w:fldCharType="begin"/>
    </w:r>
    <w:r>
      <w:instrText xml:space="preserve"> PAGE   \* MERGEFORMAT </w:instrText>
    </w:r>
    <w:r>
      <w:fldChar w:fldCharType="separate"/>
    </w:r>
    <w:r>
      <w:rPr>
        <w:sz w:val="20"/>
      </w:rPr>
      <w:t>1</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C30BD" w14:textId="77777777" w:rsidR="00F727B2" w:rsidRDefault="00F727B2" w:rsidP="00C2344A">
      <w:pPr>
        <w:spacing w:after="0" w:line="240" w:lineRule="auto"/>
      </w:pPr>
      <w:r>
        <w:separator/>
      </w:r>
    </w:p>
  </w:footnote>
  <w:footnote w:type="continuationSeparator" w:id="0">
    <w:p w14:paraId="76F5A6E2" w14:textId="77777777" w:rsidR="00F727B2" w:rsidRDefault="00F727B2" w:rsidP="00C2344A">
      <w:pPr>
        <w:spacing w:after="0" w:line="240" w:lineRule="auto"/>
      </w:pPr>
      <w:r>
        <w:continuationSeparator/>
      </w:r>
    </w:p>
  </w:footnote>
  <w:footnote w:id="1">
    <w:p w14:paraId="1A7BC63A" w14:textId="317536DD" w:rsidR="0081576D" w:rsidRPr="0081576D" w:rsidRDefault="0081576D" w:rsidP="0081576D">
      <w:pPr>
        <w:jc w:val="both"/>
        <w:rPr>
          <w:rFonts w:ascii="Arial" w:hAnsi="Arial" w:cs="Arial"/>
          <w:sz w:val="16"/>
          <w:szCs w:val="16"/>
          <w:lang w:eastAsia="pl-PL"/>
        </w:rPr>
      </w:pPr>
      <w:r w:rsidRPr="0081576D">
        <w:rPr>
          <w:rStyle w:val="Odwoanieprzypisudolnego"/>
          <w:rFonts w:ascii="Arial" w:hAnsi="Arial" w:cs="Arial"/>
          <w:sz w:val="16"/>
          <w:szCs w:val="16"/>
        </w:rPr>
        <w:footnoteRef/>
      </w:r>
      <w:r w:rsidRPr="0081576D">
        <w:rPr>
          <w:rFonts w:ascii="Arial" w:hAnsi="Arial" w:cs="Arial"/>
          <w:sz w:val="16"/>
          <w:szCs w:val="16"/>
          <w:lang w:eastAsia="pl-PL"/>
        </w:rPr>
        <w:t>Przez okoliczność siły wyższej Strony rozumieją zdarzenie zewnętrzne o charakterze nadzwyczajnym, którego nie można było przewidzieć ani jemu zapobiec, obejmujące w szczególności wojny, epidemii, pożaru, działania wojenne (bez względu na to czy wojna została wypowiedziana), inwazje, rebelie, terroryzm, rewolucje, powstania, przewroty wojskowe i polityczne</w:t>
      </w:r>
      <w:r>
        <w:rPr>
          <w:rFonts w:ascii="Arial" w:hAnsi="Arial" w:cs="Arial"/>
          <w:sz w:val="16"/>
          <w:szCs w:val="16"/>
          <w:lang w:eastAsia="pl-PL"/>
        </w:rPr>
        <w:t xml:space="preserve">, </w:t>
      </w:r>
      <w:r w:rsidRPr="0081576D">
        <w:rPr>
          <w:rFonts w:ascii="Arial" w:hAnsi="Arial" w:cs="Arial"/>
          <w:sz w:val="16"/>
          <w:szCs w:val="16"/>
          <w:lang w:eastAsia="pl-PL"/>
        </w:rPr>
        <w:t>wojny domowe</w:t>
      </w:r>
      <w:r>
        <w:rPr>
          <w:rFonts w:ascii="Arial" w:hAnsi="Arial" w:cs="Arial"/>
          <w:sz w:val="16"/>
          <w:szCs w:val="16"/>
          <w:lang w:eastAsia="pl-PL"/>
        </w:rPr>
        <w:t xml:space="preserve">, </w:t>
      </w:r>
      <w:r w:rsidRPr="0081576D">
        <w:rPr>
          <w:rFonts w:ascii="Arial" w:hAnsi="Arial" w:cs="Arial"/>
          <w:sz w:val="16"/>
          <w:szCs w:val="16"/>
          <w:lang w:eastAsia="pl-PL"/>
        </w:rPr>
        <w:t>rozruchy</w:t>
      </w:r>
      <w:r>
        <w:rPr>
          <w:rFonts w:ascii="Arial" w:hAnsi="Arial" w:cs="Arial"/>
          <w:sz w:val="16"/>
          <w:szCs w:val="16"/>
          <w:lang w:eastAsia="pl-PL"/>
        </w:rPr>
        <w:t>, strajki</w:t>
      </w:r>
      <w:r w:rsidRPr="0081576D">
        <w:rPr>
          <w:rFonts w:ascii="Arial" w:hAnsi="Arial" w:cs="Arial"/>
          <w:sz w:val="16"/>
          <w:szCs w:val="16"/>
          <w:lang w:eastAsia="pl-PL"/>
        </w:rPr>
        <w:t>, działania sił przyrody, w tym nietypowe dla danej pory roku warunki pogodowe, huragany, pioruny itp.</w:t>
      </w:r>
    </w:p>
    <w:p w14:paraId="7F28755C" w14:textId="197053F9" w:rsidR="0081576D" w:rsidRDefault="0081576D">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6282A" w14:textId="77777777" w:rsidR="00886CE1" w:rsidRDefault="00886CE1">
    <w:pPr>
      <w:spacing w:line="259"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1042" w14:textId="05309E5A" w:rsidR="00C2344A" w:rsidRDefault="0024469D" w:rsidP="00BE161A">
    <w:pPr>
      <w:pStyle w:val="Nagwek"/>
      <w:jc w:val="right"/>
    </w:pPr>
    <w:r>
      <w:rPr>
        <w:rFonts w:ascii="Arial" w:hAnsi="Arial" w:cs="Arial"/>
        <w:sz w:val="20"/>
        <w:szCs w:val="20"/>
      </w:rPr>
      <w:t xml:space="preserve">Postępowanie nr </w:t>
    </w:r>
    <w:r w:rsidRPr="00BC77AF">
      <w:rPr>
        <w:rFonts w:ascii="Arial" w:hAnsi="Arial" w:cs="Arial"/>
        <w:sz w:val="20"/>
        <w:szCs w:val="20"/>
      </w:rPr>
      <w:t>10/IN/KAN/2025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AE366" w14:textId="77777777" w:rsidR="00886CE1" w:rsidRDefault="00886CE1">
    <w:pPr>
      <w:spacing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0000000F"/>
    <w:name w:val="WW8Num15"/>
    <w:lvl w:ilvl="0">
      <w:start w:val="1"/>
      <w:numFmt w:val="decimal"/>
      <w:lvlText w:val="%1."/>
      <w:lvlJc w:val="left"/>
      <w:pPr>
        <w:tabs>
          <w:tab w:val="num" w:pos="-3116"/>
        </w:tabs>
        <w:ind w:left="644" w:hanging="360"/>
      </w:pPr>
      <w:rPr>
        <w:rFonts w:hint="default"/>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35"/>
    <w:multiLevelType w:val="multilevel"/>
    <w:tmpl w:val="BD2AADE0"/>
    <w:name w:val="WW8Num53"/>
    <w:lvl w:ilvl="0">
      <w:start w:val="1"/>
      <w:numFmt w:val="decimal"/>
      <w:lvlText w:val="%1."/>
      <w:lvlJc w:val="left"/>
      <w:pPr>
        <w:tabs>
          <w:tab w:val="num" w:pos="0"/>
        </w:tabs>
        <w:ind w:left="0" w:firstLine="0"/>
      </w:pPr>
      <w:rPr>
        <w:rFonts w:ascii="Arial" w:eastAsia="Arial" w:hAnsi="Arial" w:cs="Arial" w:hint="default"/>
        <w:b w:val="0"/>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15:restartNumberingAfterBreak="0">
    <w:nsid w:val="02EB0F8D"/>
    <w:multiLevelType w:val="hybridMultilevel"/>
    <w:tmpl w:val="D0144452"/>
    <w:lvl w:ilvl="0" w:tplc="0415000F">
      <w:start w:val="1"/>
      <w:numFmt w:val="decimal"/>
      <w:lvlText w:val="%1."/>
      <w:lvlJc w:val="left"/>
      <w:pPr>
        <w:ind w:left="998" w:hanging="360"/>
      </w:pPr>
    </w:lvl>
    <w:lvl w:ilvl="1" w:tplc="79F8BDB6">
      <w:start w:val="1"/>
      <w:numFmt w:val="decimal"/>
      <w:lvlText w:val="%2."/>
      <w:lvlJc w:val="left"/>
      <w:pPr>
        <w:ind w:left="1718" w:hanging="360"/>
      </w:pPr>
      <w:rPr>
        <w:sz w:val="20"/>
        <w:szCs w:val="20"/>
      </w:rPr>
    </w:lvl>
    <w:lvl w:ilvl="2" w:tplc="0BD40F24">
      <w:start w:val="1"/>
      <w:numFmt w:val="decimal"/>
      <w:lvlText w:val="%3)"/>
      <w:lvlJc w:val="left"/>
      <w:pPr>
        <w:ind w:left="2618" w:hanging="360"/>
      </w:pPr>
      <w:rPr>
        <w:rFonts w:hint="default"/>
      </w:rPr>
    </w:lvl>
    <w:lvl w:ilvl="3" w:tplc="0415000F" w:tentative="1">
      <w:start w:val="1"/>
      <w:numFmt w:val="decimal"/>
      <w:lvlText w:val="%4."/>
      <w:lvlJc w:val="left"/>
      <w:pPr>
        <w:ind w:left="3158" w:hanging="360"/>
      </w:pPr>
    </w:lvl>
    <w:lvl w:ilvl="4" w:tplc="04150019" w:tentative="1">
      <w:start w:val="1"/>
      <w:numFmt w:val="lowerLetter"/>
      <w:lvlText w:val="%5."/>
      <w:lvlJc w:val="left"/>
      <w:pPr>
        <w:ind w:left="3878" w:hanging="360"/>
      </w:pPr>
    </w:lvl>
    <w:lvl w:ilvl="5" w:tplc="0415001B" w:tentative="1">
      <w:start w:val="1"/>
      <w:numFmt w:val="lowerRoman"/>
      <w:lvlText w:val="%6."/>
      <w:lvlJc w:val="right"/>
      <w:pPr>
        <w:ind w:left="4598" w:hanging="180"/>
      </w:pPr>
    </w:lvl>
    <w:lvl w:ilvl="6" w:tplc="0415000F" w:tentative="1">
      <w:start w:val="1"/>
      <w:numFmt w:val="decimal"/>
      <w:lvlText w:val="%7."/>
      <w:lvlJc w:val="left"/>
      <w:pPr>
        <w:ind w:left="5318" w:hanging="360"/>
      </w:pPr>
    </w:lvl>
    <w:lvl w:ilvl="7" w:tplc="04150019" w:tentative="1">
      <w:start w:val="1"/>
      <w:numFmt w:val="lowerLetter"/>
      <w:lvlText w:val="%8."/>
      <w:lvlJc w:val="left"/>
      <w:pPr>
        <w:ind w:left="6038" w:hanging="360"/>
      </w:pPr>
    </w:lvl>
    <w:lvl w:ilvl="8" w:tplc="0415001B" w:tentative="1">
      <w:start w:val="1"/>
      <w:numFmt w:val="lowerRoman"/>
      <w:lvlText w:val="%9."/>
      <w:lvlJc w:val="right"/>
      <w:pPr>
        <w:ind w:left="6758" w:hanging="180"/>
      </w:pPr>
    </w:lvl>
  </w:abstractNum>
  <w:abstractNum w:abstractNumId="3" w15:restartNumberingAfterBreak="0">
    <w:nsid w:val="03FE43C6"/>
    <w:multiLevelType w:val="hybridMultilevel"/>
    <w:tmpl w:val="73E81D18"/>
    <w:lvl w:ilvl="0" w:tplc="A99A2436">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20D84C38">
      <w:start w:val="1"/>
      <w:numFmt w:val="decimal"/>
      <w:lvlText w:val="%2)"/>
      <w:lvlJc w:val="left"/>
      <w:pPr>
        <w:ind w:left="677" w:hanging="360"/>
      </w:pPr>
      <w:rPr>
        <w:rFonts w:ascii="Arial" w:hAnsi="Arial" w:cs="Arial" w:hint="default"/>
        <w:sz w:val="20"/>
        <w:szCs w:val="20"/>
      </w:rPr>
    </w:lvl>
    <w:lvl w:ilvl="2" w:tplc="9CC852BC">
      <w:start w:val="1"/>
      <w:numFmt w:val="bullet"/>
      <w:lvlText w:val="•"/>
      <w:lvlJc w:val="left"/>
      <w:pPr>
        <w:ind w:left="77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3" w:tplc="9014E60E">
      <w:start w:val="1"/>
      <w:numFmt w:val="bullet"/>
      <w:lvlText w:val="•"/>
      <w:lvlJc w:val="left"/>
      <w:pPr>
        <w:ind w:left="1342"/>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4" w:tplc="30B27E34">
      <w:start w:val="1"/>
      <w:numFmt w:val="bullet"/>
      <w:lvlText w:val="o"/>
      <w:lvlJc w:val="left"/>
      <w:pPr>
        <w:ind w:left="2062"/>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5" w:tplc="07F45AC2">
      <w:start w:val="1"/>
      <w:numFmt w:val="bullet"/>
      <w:lvlText w:val="▪"/>
      <w:lvlJc w:val="left"/>
      <w:pPr>
        <w:ind w:left="2782"/>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6" w:tplc="3E64E1C2">
      <w:start w:val="1"/>
      <w:numFmt w:val="bullet"/>
      <w:lvlText w:val="•"/>
      <w:lvlJc w:val="left"/>
      <w:pPr>
        <w:ind w:left="3502"/>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7" w:tplc="4C105F32">
      <w:start w:val="1"/>
      <w:numFmt w:val="bullet"/>
      <w:lvlText w:val="o"/>
      <w:lvlJc w:val="left"/>
      <w:pPr>
        <w:ind w:left="4222"/>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8" w:tplc="57DE6836">
      <w:start w:val="1"/>
      <w:numFmt w:val="bullet"/>
      <w:lvlText w:val="▪"/>
      <w:lvlJc w:val="left"/>
      <w:pPr>
        <w:ind w:left="4942"/>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abstractNum>
  <w:abstractNum w:abstractNumId="4" w15:restartNumberingAfterBreak="0">
    <w:nsid w:val="077536D8"/>
    <w:multiLevelType w:val="hybridMultilevel"/>
    <w:tmpl w:val="1166D4AC"/>
    <w:lvl w:ilvl="0" w:tplc="8CF06E76">
      <w:start w:val="2"/>
      <w:numFmt w:val="decimal"/>
      <w:lvlText w:val="%1."/>
      <w:lvlJc w:val="left"/>
      <w:pPr>
        <w:ind w:left="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D8CE9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1CA51F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054594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D04ACC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3BAA7F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0F05F4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BEB8C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AB0FE0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8665AFE"/>
    <w:multiLevelType w:val="hybridMultilevel"/>
    <w:tmpl w:val="64B878A6"/>
    <w:lvl w:ilvl="0" w:tplc="4DA410B6">
      <w:start w:val="1"/>
      <w:numFmt w:val="decimal"/>
      <w:lvlText w:val="%1)"/>
      <w:lvlJc w:val="left"/>
      <w:pPr>
        <w:ind w:left="839" w:hanging="360"/>
      </w:pPr>
      <w:rPr>
        <w:rFonts w:hint="default"/>
      </w:rPr>
    </w:lvl>
    <w:lvl w:ilvl="1" w:tplc="04150019" w:tentative="1">
      <w:start w:val="1"/>
      <w:numFmt w:val="lowerLetter"/>
      <w:lvlText w:val="%2."/>
      <w:lvlJc w:val="left"/>
      <w:pPr>
        <w:ind w:left="1559" w:hanging="360"/>
      </w:pPr>
    </w:lvl>
    <w:lvl w:ilvl="2" w:tplc="0415001B" w:tentative="1">
      <w:start w:val="1"/>
      <w:numFmt w:val="lowerRoman"/>
      <w:lvlText w:val="%3."/>
      <w:lvlJc w:val="right"/>
      <w:pPr>
        <w:ind w:left="2279" w:hanging="180"/>
      </w:pPr>
    </w:lvl>
    <w:lvl w:ilvl="3" w:tplc="0415000F" w:tentative="1">
      <w:start w:val="1"/>
      <w:numFmt w:val="decimal"/>
      <w:lvlText w:val="%4."/>
      <w:lvlJc w:val="left"/>
      <w:pPr>
        <w:ind w:left="2999" w:hanging="360"/>
      </w:pPr>
    </w:lvl>
    <w:lvl w:ilvl="4" w:tplc="04150019" w:tentative="1">
      <w:start w:val="1"/>
      <w:numFmt w:val="lowerLetter"/>
      <w:lvlText w:val="%5."/>
      <w:lvlJc w:val="left"/>
      <w:pPr>
        <w:ind w:left="3719" w:hanging="360"/>
      </w:pPr>
    </w:lvl>
    <w:lvl w:ilvl="5" w:tplc="0415001B" w:tentative="1">
      <w:start w:val="1"/>
      <w:numFmt w:val="lowerRoman"/>
      <w:lvlText w:val="%6."/>
      <w:lvlJc w:val="right"/>
      <w:pPr>
        <w:ind w:left="4439" w:hanging="180"/>
      </w:pPr>
    </w:lvl>
    <w:lvl w:ilvl="6" w:tplc="0415000F" w:tentative="1">
      <w:start w:val="1"/>
      <w:numFmt w:val="decimal"/>
      <w:lvlText w:val="%7."/>
      <w:lvlJc w:val="left"/>
      <w:pPr>
        <w:ind w:left="5159" w:hanging="360"/>
      </w:pPr>
    </w:lvl>
    <w:lvl w:ilvl="7" w:tplc="04150019" w:tentative="1">
      <w:start w:val="1"/>
      <w:numFmt w:val="lowerLetter"/>
      <w:lvlText w:val="%8."/>
      <w:lvlJc w:val="left"/>
      <w:pPr>
        <w:ind w:left="5879" w:hanging="360"/>
      </w:pPr>
    </w:lvl>
    <w:lvl w:ilvl="8" w:tplc="0415001B" w:tentative="1">
      <w:start w:val="1"/>
      <w:numFmt w:val="lowerRoman"/>
      <w:lvlText w:val="%9."/>
      <w:lvlJc w:val="right"/>
      <w:pPr>
        <w:ind w:left="6599" w:hanging="180"/>
      </w:pPr>
    </w:lvl>
  </w:abstractNum>
  <w:abstractNum w:abstractNumId="6" w15:restartNumberingAfterBreak="0">
    <w:nsid w:val="09DD09BE"/>
    <w:multiLevelType w:val="hybridMultilevel"/>
    <w:tmpl w:val="F89C265E"/>
    <w:lvl w:ilvl="0" w:tplc="3F52AA40">
      <w:start w:val="1"/>
      <w:numFmt w:val="decimal"/>
      <w:lvlText w:val="%1)"/>
      <w:lvlJc w:val="left"/>
      <w:pPr>
        <w:ind w:left="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52143C">
      <w:start w:val="1"/>
      <w:numFmt w:val="lowerLetter"/>
      <w:lvlText w:val="%2"/>
      <w:lvlJc w:val="left"/>
      <w:pPr>
        <w:ind w:left="1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70CE7C">
      <w:start w:val="1"/>
      <w:numFmt w:val="lowerRoman"/>
      <w:lvlText w:val="%3"/>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D1E1568">
      <w:start w:val="1"/>
      <w:numFmt w:val="decimal"/>
      <w:lvlText w:val="%4"/>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2CCAB8">
      <w:start w:val="1"/>
      <w:numFmt w:val="lowerLetter"/>
      <w:lvlText w:val="%5"/>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146F9AE">
      <w:start w:val="1"/>
      <w:numFmt w:val="lowerRoman"/>
      <w:lvlText w:val="%6"/>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48055D6">
      <w:start w:val="1"/>
      <w:numFmt w:val="decimal"/>
      <w:lvlText w:val="%7"/>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A038C0">
      <w:start w:val="1"/>
      <w:numFmt w:val="lowerLetter"/>
      <w:lvlText w:val="%8"/>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7860FE">
      <w:start w:val="1"/>
      <w:numFmt w:val="lowerRoman"/>
      <w:lvlText w:val="%9"/>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B585FAC"/>
    <w:multiLevelType w:val="hybridMultilevel"/>
    <w:tmpl w:val="AE22D02A"/>
    <w:lvl w:ilvl="0" w:tplc="7CBA6F6A">
      <w:start w:val="1"/>
      <w:numFmt w:val="decimal"/>
      <w:lvlText w:val="%1."/>
      <w:lvlJc w:val="left"/>
      <w:pPr>
        <w:ind w:left="489" w:hanging="360"/>
      </w:pPr>
      <w:rPr>
        <w:rFonts w:hint="default"/>
      </w:rPr>
    </w:lvl>
    <w:lvl w:ilvl="1" w:tplc="04150019" w:tentative="1">
      <w:start w:val="1"/>
      <w:numFmt w:val="lowerLetter"/>
      <w:lvlText w:val="%2."/>
      <w:lvlJc w:val="left"/>
      <w:pPr>
        <w:ind w:left="1209" w:hanging="360"/>
      </w:pPr>
    </w:lvl>
    <w:lvl w:ilvl="2" w:tplc="0415001B" w:tentative="1">
      <w:start w:val="1"/>
      <w:numFmt w:val="lowerRoman"/>
      <w:lvlText w:val="%3."/>
      <w:lvlJc w:val="right"/>
      <w:pPr>
        <w:ind w:left="1929" w:hanging="180"/>
      </w:pPr>
    </w:lvl>
    <w:lvl w:ilvl="3" w:tplc="0415000F" w:tentative="1">
      <w:start w:val="1"/>
      <w:numFmt w:val="decimal"/>
      <w:lvlText w:val="%4."/>
      <w:lvlJc w:val="left"/>
      <w:pPr>
        <w:ind w:left="2649" w:hanging="360"/>
      </w:pPr>
    </w:lvl>
    <w:lvl w:ilvl="4" w:tplc="04150019" w:tentative="1">
      <w:start w:val="1"/>
      <w:numFmt w:val="lowerLetter"/>
      <w:lvlText w:val="%5."/>
      <w:lvlJc w:val="left"/>
      <w:pPr>
        <w:ind w:left="3369" w:hanging="360"/>
      </w:pPr>
    </w:lvl>
    <w:lvl w:ilvl="5" w:tplc="0415001B" w:tentative="1">
      <w:start w:val="1"/>
      <w:numFmt w:val="lowerRoman"/>
      <w:lvlText w:val="%6."/>
      <w:lvlJc w:val="right"/>
      <w:pPr>
        <w:ind w:left="4089" w:hanging="180"/>
      </w:pPr>
    </w:lvl>
    <w:lvl w:ilvl="6" w:tplc="0415000F" w:tentative="1">
      <w:start w:val="1"/>
      <w:numFmt w:val="decimal"/>
      <w:lvlText w:val="%7."/>
      <w:lvlJc w:val="left"/>
      <w:pPr>
        <w:ind w:left="4809" w:hanging="360"/>
      </w:pPr>
    </w:lvl>
    <w:lvl w:ilvl="7" w:tplc="04150019" w:tentative="1">
      <w:start w:val="1"/>
      <w:numFmt w:val="lowerLetter"/>
      <w:lvlText w:val="%8."/>
      <w:lvlJc w:val="left"/>
      <w:pPr>
        <w:ind w:left="5529" w:hanging="360"/>
      </w:pPr>
    </w:lvl>
    <w:lvl w:ilvl="8" w:tplc="0415001B" w:tentative="1">
      <w:start w:val="1"/>
      <w:numFmt w:val="lowerRoman"/>
      <w:lvlText w:val="%9."/>
      <w:lvlJc w:val="right"/>
      <w:pPr>
        <w:ind w:left="6249" w:hanging="180"/>
      </w:pPr>
    </w:lvl>
  </w:abstractNum>
  <w:abstractNum w:abstractNumId="8" w15:restartNumberingAfterBreak="0">
    <w:nsid w:val="0F027B4D"/>
    <w:multiLevelType w:val="hybridMultilevel"/>
    <w:tmpl w:val="9C8E9C06"/>
    <w:lvl w:ilvl="0" w:tplc="41CEDD18">
      <w:start w:val="1"/>
      <w:numFmt w:val="decimal"/>
      <w:lvlText w:val="%1."/>
      <w:lvlJc w:val="left"/>
      <w:pPr>
        <w:ind w:left="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BB8F7F6">
      <w:start w:val="1"/>
      <w:numFmt w:val="decimal"/>
      <w:lvlText w:val="%2)"/>
      <w:lvlJc w:val="left"/>
      <w:pPr>
        <w:ind w:left="8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9429BA4">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2AA29DE">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856DFC2">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7325142">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7E29F32">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A703A4E">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400FFB8">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67B18BB"/>
    <w:multiLevelType w:val="hybridMultilevel"/>
    <w:tmpl w:val="52B66FB4"/>
    <w:lvl w:ilvl="0" w:tplc="D8E44CB2">
      <w:start w:val="1"/>
      <w:numFmt w:val="decimal"/>
      <w:lvlText w:val="%1."/>
      <w:lvlJc w:val="left"/>
      <w:pPr>
        <w:ind w:left="479"/>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52F27642">
      <w:start w:val="1"/>
      <w:numFmt w:val="lowerLetter"/>
      <w:lvlText w:val="%2"/>
      <w:lvlJc w:val="left"/>
      <w:pPr>
        <w:ind w:left="10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61C9D88">
      <w:start w:val="1"/>
      <w:numFmt w:val="lowerRoman"/>
      <w:lvlText w:val="%3"/>
      <w:lvlJc w:val="left"/>
      <w:pPr>
        <w:ind w:left="18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52EDFA6">
      <w:start w:val="1"/>
      <w:numFmt w:val="decimal"/>
      <w:lvlText w:val="%4"/>
      <w:lvlJc w:val="left"/>
      <w:pPr>
        <w:ind w:left="25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F8ECC78">
      <w:start w:val="1"/>
      <w:numFmt w:val="lowerLetter"/>
      <w:lvlText w:val="%5"/>
      <w:lvlJc w:val="left"/>
      <w:pPr>
        <w:ind w:left="3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98690F2">
      <w:start w:val="1"/>
      <w:numFmt w:val="lowerRoman"/>
      <w:lvlText w:val="%6"/>
      <w:lvlJc w:val="left"/>
      <w:pPr>
        <w:ind w:left="3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99ED6B6">
      <w:start w:val="1"/>
      <w:numFmt w:val="decimal"/>
      <w:lvlText w:val="%7"/>
      <w:lvlJc w:val="left"/>
      <w:pPr>
        <w:ind w:left="46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378E6E8">
      <w:start w:val="1"/>
      <w:numFmt w:val="lowerLetter"/>
      <w:lvlText w:val="%8"/>
      <w:lvlJc w:val="left"/>
      <w:pPr>
        <w:ind w:left="54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B74A884">
      <w:start w:val="1"/>
      <w:numFmt w:val="lowerRoman"/>
      <w:lvlText w:val="%9"/>
      <w:lvlJc w:val="left"/>
      <w:pPr>
        <w:ind w:left="61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905114E"/>
    <w:multiLevelType w:val="hybridMultilevel"/>
    <w:tmpl w:val="EF729780"/>
    <w:lvl w:ilvl="0" w:tplc="82A20A64">
      <w:start w:val="1"/>
      <w:numFmt w:val="decimal"/>
      <w:lvlText w:val="%1."/>
      <w:lvlJc w:val="left"/>
      <w:pPr>
        <w:ind w:left="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17A9DFC">
      <w:start w:val="1"/>
      <w:numFmt w:val="decimal"/>
      <w:lvlText w:val="%2)"/>
      <w:lvlJc w:val="left"/>
      <w:pPr>
        <w:ind w:left="5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9689FF2">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62A806A">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59E9DCA">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BE894DA">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5B05F3C">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145B2A">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C500E92">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B4720AE"/>
    <w:multiLevelType w:val="hybridMultilevel"/>
    <w:tmpl w:val="344CAA16"/>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E764C2A"/>
    <w:multiLevelType w:val="hybridMultilevel"/>
    <w:tmpl w:val="40B6F462"/>
    <w:lvl w:ilvl="0" w:tplc="5F74453A">
      <w:start w:val="1"/>
      <w:numFmt w:val="lowerLetter"/>
      <w:lvlText w:val="%1)"/>
      <w:lvlJc w:val="left"/>
      <w:pPr>
        <w:ind w:left="1692" w:hanging="852"/>
      </w:pPr>
      <w:rPr>
        <w:rFonts w:hint="default"/>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3" w15:restartNumberingAfterBreak="0">
    <w:nsid w:val="1F4B314D"/>
    <w:multiLevelType w:val="hybridMultilevel"/>
    <w:tmpl w:val="3B28EE20"/>
    <w:lvl w:ilvl="0" w:tplc="A6689418">
      <w:start w:val="1"/>
      <w:numFmt w:val="decimal"/>
      <w:lvlText w:val="%1)"/>
      <w:lvlJc w:val="left"/>
      <w:pPr>
        <w:ind w:left="1190"/>
      </w:pPr>
      <w:rPr>
        <w:rFonts w:ascii="Arial" w:eastAsia="Yu Mincho" w:hAnsi="Arial" w:cs="Arial" w:hint="default"/>
        <w:b w:val="0"/>
        <w:i w:val="0"/>
        <w:strike w:val="0"/>
        <w:dstrike w:val="0"/>
        <w:color w:val="000000"/>
        <w:sz w:val="20"/>
        <w:szCs w:val="20"/>
        <w:u w:val="none" w:color="000000"/>
        <w:bdr w:val="none" w:sz="0" w:space="0" w:color="auto"/>
        <w:shd w:val="clear" w:color="auto" w:fill="auto"/>
        <w:vertAlign w:val="baseline"/>
        <w:lang w:eastAsia="pl-PL"/>
      </w:rPr>
    </w:lvl>
    <w:lvl w:ilvl="1" w:tplc="05E2EDBA">
      <w:start w:val="1"/>
      <w:numFmt w:val="lowerLetter"/>
      <w:lvlText w:val="%2"/>
      <w:lvlJc w:val="left"/>
      <w:pPr>
        <w:ind w:left="1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3C8D86">
      <w:start w:val="1"/>
      <w:numFmt w:val="lowerRoman"/>
      <w:lvlText w:val="%3"/>
      <w:lvlJc w:val="left"/>
      <w:pPr>
        <w:ind w:left="2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D02D0C">
      <w:start w:val="1"/>
      <w:numFmt w:val="decimal"/>
      <w:lvlText w:val="%4"/>
      <w:lvlJc w:val="left"/>
      <w:pPr>
        <w:ind w:left="3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4882382">
      <w:start w:val="1"/>
      <w:numFmt w:val="lowerLetter"/>
      <w:lvlText w:val="%5"/>
      <w:lvlJc w:val="left"/>
      <w:pPr>
        <w:ind w:left="3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6168E66">
      <w:start w:val="1"/>
      <w:numFmt w:val="lowerRoman"/>
      <w:lvlText w:val="%6"/>
      <w:lvlJc w:val="left"/>
      <w:pPr>
        <w:ind w:left="4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CE944E">
      <w:start w:val="1"/>
      <w:numFmt w:val="decimal"/>
      <w:lvlText w:val="%7"/>
      <w:lvlJc w:val="left"/>
      <w:pPr>
        <w:ind w:left="5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C0728E">
      <w:start w:val="1"/>
      <w:numFmt w:val="lowerLetter"/>
      <w:lvlText w:val="%8"/>
      <w:lvlJc w:val="left"/>
      <w:pPr>
        <w:ind w:left="6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242E4A">
      <w:start w:val="1"/>
      <w:numFmt w:val="lowerRoman"/>
      <w:lvlText w:val="%9"/>
      <w:lvlJc w:val="left"/>
      <w:pPr>
        <w:ind w:left="6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FC639C7"/>
    <w:multiLevelType w:val="hybridMultilevel"/>
    <w:tmpl w:val="CD1C5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000744"/>
    <w:multiLevelType w:val="hybridMultilevel"/>
    <w:tmpl w:val="940E7C0E"/>
    <w:lvl w:ilvl="0" w:tplc="B36A66AE">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26530691"/>
    <w:multiLevelType w:val="hybridMultilevel"/>
    <w:tmpl w:val="F74A9D12"/>
    <w:lvl w:ilvl="0" w:tplc="3DC0404A">
      <w:start w:val="1"/>
      <w:numFmt w:val="decimal"/>
      <w:lvlText w:val="%1."/>
      <w:lvlJc w:val="left"/>
      <w:pPr>
        <w:ind w:left="484"/>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5C8AA4E2">
      <w:start w:val="1"/>
      <w:numFmt w:val="lowerLetter"/>
      <w:lvlText w:val="%2"/>
      <w:lvlJc w:val="left"/>
      <w:pPr>
        <w:ind w:left="10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634E152">
      <w:start w:val="1"/>
      <w:numFmt w:val="lowerRoman"/>
      <w:lvlText w:val="%3"/>
      <w:lvlJc w:val="left"/>
      <w:pPr>
        <w:ind w:left="18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736899C">
      <w:start w:val="1"/>
      <w:numFmt w:val="decimal"/>
      <w:lvlText w:val="%4"/>
      <w:lvlJc w:val="left"/>
      <w:pPr>
        <w:ind w:left="25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4DA9944">
      <w:start w:val="1"/>
      <w:numFmt w:val="lowerLetter"/>
      <w:lvlText w:val="%5"/>
      <w:lvlJc w:val="left"/>
      <w:pPr>
        <w:ind w:left="32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5D40952">
      <w:start w:val="1"/>
      <w:numFmt w:val="lowerRoman"/>
      <w:lvlText w:val="%6"/>
      <w:lvlJc w:val="left"/>
      <w:pPr>
        <w:ind w:left="39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110F948">
      <w:start w:val="1"/>
      <w:numFmt w:val="decimal"/>
      <w:lvlText w:val="%7"/>
      <w:lvlJc w:val="left"/>
      <w:pPr>
        <w:ind w:left="46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3E6E45E">
      <w:start w:val="1"/>
      <w:numFmt w:val="lowerLetter"/>
      <w:lvlText w:val="%8"/>
      <w:lvlJc w:val="left"/>
      <w:pPr>
        <w:ind w:left="54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42C12A4">
      <w:start w:val="1"/>
      <w:numFmt w:val="lowerRoman"/>
      <w:lvlText w:val="%9"/>
      <w:lvlJc w:val="left"/>
      <w:pPr>
        <w:ind w:left="6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8E0665B"/>
    <w:multiLevelType w:val="hybridMultilevel"/>
    <w:tmpl w:val="C5D4D836"/>
    <w:lvl w:ilvl="0" w:tplc="92040B46">
      <w:start w:val="1"/>
      <w:numFmt w:val="decimal"/>
      <w:lvlText w:val="%1."/>
      <w:lvlJc w:val="left"/>
      <w:pPr>
        <w:ind w:left="407"/>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4478079E">
      <w:start w:val="1"/>
      <w:numFmt w:val="decimal"/>
      <w:lvlText w:val="%2)"/>
      <w:lvlJc w:val="left"/>
      <w:pPr>
        <w:ind w:left="1018" w:hanging="360"/>
      </w:pPr>
      <w:rPr>
        <w:rFonts w:ascii="Arial" w:hAnsi="Arial" w:cs="Arial" w:hint="default"/>
        <w:sz w:val="20"/>
        <w:szCs w:val="20"/>
      </w:rPr>
    </w:lvl>
    <w:lvl w:ilvl="2" w:tplc="3B5EF108">
      <w:start w:val="1"/>
      <w:numFmt w:val="lowerRoman"/>
      <w:lvlText w:val="%3"/>
      <w:lvlJc w:val="left"/>
      <w:pPr>
        <w:ind w:left="1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DC6DD08">
      <w:start w:val="1"/>
      <w:numFmt w:val="decimal"/>
      <w:lvlText w:val="%4"/>
      <w:lvlJc w:val="left"/>
      <w:pPr>
        <w:ind w:left="2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FC1C0E">
      <w:start w:val="1"/>
      <w:numFmt w:val="lowerLetter"/>
      <w:lvlText w:val="%5"/>
      <w:lvlJc w:val="left"/>
      <w:pPr>
        <w:ind w:left="2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564294">
      <w:start w:val="1"/>
      <w:numFmt w:val="lowerRoman"/>
      <w:lvlText w:val="%6"/>
      <w:lvlJc w:val="left"/>
      <w:pPr>
        <w:ind w:left="3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06D3F4">
      <w:start w:val="1"/>
      <w:numFmt w:val="decimal"/>
      <w:lvlText w:val="%7"/>
      <w:lvlJc w:val="left"/>
      <w:pPr>
        <w:ind w:left="4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149094">
      <w:start w:val="1"/>
      <w:numFmt w:val="lowerLetter"/>
      <w:lvlText w:val="%8"/>
      <w:lvlJc w:val="left"/>
      <w:pPr>
        <w:ind w:left="4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38A1E2">
      <w:start w:val="1"/>
      <w:numFmt w:val="lowerRoman"/>
      <w:lvlText w:val="%9"/>
      <w:lvlJc w:val="left"/>
      <w:pPr>
        <w:ind w:left="5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9E0364B"/>
    <w:multiLevelType w:val="hybridMultilevel"/>
    <w:tmpl w:val="B218CE4C"/>
    <w:lvl w:ilvl="0" w:tplc="8D3001D8">
      <w:start w:val="1"/>
      <w:numFmt w:val="decimal"/>
      <w:lvlText w:val="%1."/>
      <w:lvlJc w:val="left"/>
      <w:pPr>
        <w:ind w:left="7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6C8C1B0">
      <w:start w:val="1"/>
      <w:numFmt w:val="decimal"/>
      <w:lvlText w:val="%2)"/>
      <w:lvlJc w:val="left"/>
      <w:pPr>
        <w:ind w:left="8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DFE2FE0">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5B2B4DE">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8A08766">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90EAA54">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3E296C">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49A7BFC">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82EDDBE">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E2875BE"/>
    <w:multiLevelType w:val="hybridMultilevel"/>
    <w:tmpl w:val="82A4504E"/>
    <w:lvl w:ilvl="0" w:tplc="596E5972">
      <w:start w:val="3"/>
      <w:numFmt w:val="decimal"/>
      <w:lvlText w:val="%1."/>
      <w:lvlJc w:val="left"/>
      <w:pPr>
        <w:ind w:left="4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A8CE340">
      <w:start w:val="1"/>
      <w:numFmt w:val="lowerLetter"/>
      <w:lvlText w:val="%2"/>
      <w:lvlJc w:val="left"/>
      <w:pPr>
        <w:ind w:left="10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D5055FA">
      <w:start w:val="1"/>
      <w:numFmt w:val="lowerRoman"/>
      <w:lvlText w:val="%3"/>
      <w:lvlJc w:val="left"/>
      <w:pPr>
        <w:ind w:left="18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0B69C36">
      <w:start w:val="1"/>
      <w:numFmt w:val="decimal"/>
      <w:lvlText w:val="%4"/>
      <w:lvlJc w:val="left"/>
      <w:pPr>
        <w:ind w:left="25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D72C3E6">
      <w:start w:val="1"/>
      <w:numFmt w:val="lowerLetter"/>
      <w:lvlText w:val="%5"/>
      <w:lvlJc w:val="left"/>
      <w:pPr>
        <w:ind w:left="32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51AC68E">
      <w:start w:val="1"/>
      <w:numFmt w:val="lowerRoman"/>
      <w:lvlText w:val="%6"/>
      <w:lvlJc w:val="left"/>
      <w:pPr>
        <w:ind w:left="39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85653EA">
      <w:start w:val="1"/>
      <w:numFmt w:val="decimal"/>
      <w:lvlText w:val="%7"/>
      <w:lvlJc w:val="left"/>
      <w:pPr>
        <w:ind w:left="46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D26004A">
      <w:start w:val="1"/>
      <w:numFmt w:val="lowerLetter"/>
      <w:lvlText w:val="%8"/>
      <w:lvlJc w:val="left"/>
      <w:pPr>
        <w:ind w:left="54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6E25CE4">
      <w:start w:val="1"/>
      <w:numFmt w:val="lowerRoman"/>
      <w:lvlText w:val="%9"/>
      <w:lvlJc w:val="left"/>
      <w:pPr>
        <w:ind w:left="61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2EB22286"/>
    <w:multiLevelType w:val="hybridMultilevel"/>
    <w:tmpl w:val="F74A9D12"/>
    <w:lvl w:ilvl="0" w:tplc="FFFFFFFF">
      <w:start w:val="1"/>
      <w:numFmt w:val="decimal"/>
      <w:lvlText w:val="%1."/>
      <w:lvlJc w:val="left"/>
      <w:pPr>
        <w:ind w:left="484"/>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82F29AE"/>
    <w:multiLevelType w:val="hybridMultilevel"/>
    <w:tmpl w:val="6ABC3936"/>
    <w:lvl w:ilvl="0" w:tplc="527CE4CC">
      <w:start w:val="1"/>
      <w:numFmt w:val="decimal"/>
      <w:lvlText w:val="%1."/>
      <w:lvlJc w:val="left"/>
      <w:pPr>
        <w:ind w:left="4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1CD9B6">
      <w:start w:val="1"/>
      <w:numFmt w:val="lowerLetter"/>
      <w:lvlText w:val="%2"/>
      <w:lvlJc w:val="left"/>
      <w:pPr>
        <w:ind w:left="1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2FCE8F6">
      <w:start w:val="1"/>
      <w:numFmt w:val="lowerRoman"/>
      <w:lvlText w:val="%3"/>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DC2B72">
      <w:start w:val="1"/>
      <w:numFmt w:val="decimal"/>
      <w:lvlText w:val="%4"/>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06B538">
      <w:start w:val="1"/>
      <w:numFmt w:val="lowerLetter"/>
      <w:lvlText w:val="%5"/>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3BABAA4">
      <w:start w:val="1"/>
      <w:numFmt w:val="lowerRoman"/>
      <w:lvlText w:val="%6"/>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789C14">
      <w:start w:val="1"/>
      <w:numFmt w:val="decimal"/>
      <w:lvlText w:val="%7"/>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D85614">
      <w:start w:val="1"/>
      <w:numFmt w:val="lowerLetter"/>
      <w:lvlText w:val="%8"/>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49A0012">
      <w:start w:val="1"/>
      <w:numFmt w:val="lowerRoman"/>
      <w:lvlText w:val="%9"/>
      <w:lvlJc w:val="left"/>
      <w:pPr>
        <w:ind w:left="6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882175A"/>
    <w:multiLevelType w:val="hybridMultilevel"/>
    <w:tmpl w:val="6276AACE"/>
    <w:lvl w:ilvl="0" w:tplc="1AD84210">
      <w:start w:val="1"/>
      <w:numFmt w:val="decimal"/>
      <w:lvlText w:val="%1."/>
      <w:lvlJc w:val="left"/>
      <w:pPr>
        <w:ind w:left="479"/>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D750B724">
      <w:start w:val="1"/>
      <w:numFmt w:val="lowerLetter"/>
      <w:lvlText w:val="%2"/>
      <w:lvlJc w:val="left"/>
      <w:pPr>
        <w:ind w:left="11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5EC7584">
      <w:start w:val="1"/>
      <w:numFmt w:val="lowerRoman"/>
      <w:lvlText w:val="%3"/>
      <w:lvlJc w:val="left"/>
      <w:pPr>
        <w:ind w:left="18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1706C86">
      <w:start w:val="1"/>
      <w:numFmt w:val="decimal"/>
      <w:lvlText w:val="%4"/>
      <w:lvlJc w:val="left"/>
      <w:pPr>
        <w:ind w:left="25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7C65C82">
      <w:start w:val="1"/>
      <w:numFmt w:val="lowerLetter"/>
      <w:lvlText w:val="%5"/>
      <w:lvlJc w:val="left"/>
      <w:pPr>
        <w:ind w:left="32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5CEFD0A">
      <w:start w:val="1"/>
      <w:numFmt w:val="lowerRoman"/>
      <w:lvlText w:val="%6"/>
      <w:lvlJc w:val="left"/>
      <w:pPr>
        <w:ind w:left="40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3A7DE4">
      <w:start w:val="1"/>
      <w:numFmt w:val="decimal"/>
      <w:lvlText w:val="%7"/>
      <w:lvlJc w:val="left"/>
      <w:pPr>
        <w:ind w:left="47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5DE970E">
      <w:start w:val="1"/>
      <w:numFmt w:val="lowerLetter"/>
      <w:lvlText w:val="%8"/>
      <w:lvlJc w:val="left"/>
      <w:pPr>
        <w:ind w:left="54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A04F96C">
      <w:start w:val="1"/>
      <w:numFmt w:val="lowerRoman"/>
      <w:lvlText w:val="%9"/>
      <w:lvlJc w:val="left"/>
      <w:pPr>
        <w:ind w:left="61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3AC02A99"/>
    <w:multiLevelType w:val="hybridMultilevel"/>
    <w:tmpl w:val="7A78E15A"/>
    <w:lvl w:ilvl="0" w:tplc="D45679A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418250D5"/>
    <w:multiLevelType w:val="hybridMultilevel"/>
    <w:tmpl w:val="8EE215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F6248E"/>
    <w:multiLevelType w:val="hybridMultilevel"/>
    <w:tmpl w:val="1F066C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4B93675"/>
    <w:multiLevelType w:val="hybridMultilevel"/>
    <w:tmpl w:val="2AB49B1A"/>
    <w:lvl w:ilvl="0" w:tplc="02746B62">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7" w15:restartNumberingAfterBreak="0">
    <w:nsid w:val="4EC17D75"/>
    <w:multiLevelType w:val="hybridMultilevel"/>
    <w:tmpl w:val="238E85EC"/>
    <w:lvl w:ilvl="0" w:tplc="491C06CE">
      <w:start w:val="1"/>
      <w:numFmt w:val="decimal"/>
      <w:lvlText w:val="%1."/>
      <w:lvlJc w:val="left"/>
      <w:pPr>
        <w:ind w:left="489"/>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63D420FE">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8927A70">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016B298">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E7242D0">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82882B4">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7AA238">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4659EC">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E039A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3C97EE5"/>
    <w:multiLevelType w:val="hybridMultilevel"/>
    <w:tmpl w:val="1576CD30"/>
    <w:lvl w:ilvl="0" w:tplc="3ADA38F2">
      <w:start w:val="1"/>
      <w:numFmt w:val="decimal"/>
      <w:lvlText w:val="%1."/>
      <w:lvlJc w:val="left"/>
      <w:pPr>
        <w:ind w:left="811"/>
      </w:pPr>
      <w:rPr>
        <w:rFonts w:ascii="Arial" w:eastAsiaTheme="minorHAnsi" w:hAnsi="Arial" w:cs="Arial" w:hint="default"/>
        <w:b w:val="0"/>
        <w:i w:val="0"/>
        <w:strike w:val="0"/>
        <w:dstrike w:val="0"/>
        <w:color w:val="000000"/>
        <w:sz w:val="20"/>
        <w:szCs w:val="20"/>
        <w:u w:val="none" w:color="000000"/>
        <w:bdr w:val="none" w:sz="0" w:space="0" w:color="auto"/>
        <w:shd w:val="clear" w:color="auto" w:fill="auto"/>
        <w:vertAlign w:val="baseline"/>
      </w:rPr>
    </w:lvl>
    <w:lvl w:ilvl="1" w:tplc="6CC4345C">
      <w:start w:val="1"/>
      <w:numFmt w:val="lowerLetter"/>
      <w:lvlText w:val="%2"/>
      <w:lvlJc w:val="left"/>
      <w:pPr>
        <w:ind w:left="14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BACB610">
      <w:start w:val="1"/>
      <w:numFmt w:val="lowerRoman"/>
      <w:lvlText w:val="%3"/>
      <w:lvlJc w:val="left"/>
      <w:pPr>
        <w:ind w:left="21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F988776">
      <w:start w:val="1"/>
      <w:numFmt w:val="decimal"/>
      <w:lvlText w:val="%4"/>
      <w:lvlJc w:val="left"/>
      <w:pPr>
        <w:ind w:left="28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DFCA388">
      <w:start w:val="1"/>
      <w:numFmt w:val="lowerLetter"/>
      <w:lvlText w:val="%5"/>
      <w:lvlJc w:val="left"/>
      <w:pPr>
        <w:ind w:left="36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BE8D564">
      <w:start w:val="1"/>
      <w:numFmt w:val="lowerRoman"/>
      <w:lvlText w:val="%6"/>
      <w:lvlJc w:val="left"/>
      <w:pPr>
        <w:ind w:left="43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8E087F8">
      <w:start w:val="1"/>
      <w:numFmt w:val="decimal"/>
      <w:lvlText w:val="%7"/>
      <w:lvlJc w:val="left"/>
      <w:pPr>
        <w:ind w:left="50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6A80FE8">
      <w:start w:val="1"/>
      <w:numFmt w:val="lowerLetter"/>
      <w:lvlText w:val="%8"/>
      <w:lvlJc w:val="left"/>
      <w:pPr>
        <w:ind w:left="57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822E4A4">
      <w:start w:val="1"/>
      <w:numFmt w:val="lowerRoman"/>
      <w:lvlText w:val="%9"/>
      <w:lvlJc w:val="left"/>
      <w:pPr>
        <w:ind w:left="64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891022A"/>
    <w:multiLevelType w:val="hybridMultilevel"/>
    <w:tmpl w:val="88C6BB72"/>
    <w:lvl w:ilvl="0" w:tplc="B89CE8E8">
      <w:start w:val="3"/>
      <w:numFmt w:val="decimal"/>
      <w:lvlText w:val="%1."/>
      <w:lvlJc w:val="left"/>
      <w:pPr>
        <w:ind w:left="5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95C9A4A">
      <w:start w:val="1"/>
      <w:numFmt w:val="lowerLetter"/>
      <w:lvlText w:val="%2"/>
      <w:lvlJc w:val="left"/>
      <w:pPr>
        <w:ind w:left="11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6862EB4">
      <w:start w:val="1"/>
      <w:numFmt w:val="lowerRoman"/>
      <w:lvlText w:val="%3"/>
      <w:lvlJc w:val="left"/>
      <w:pPr>
        <w:ind w:left="18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8B40454">
      <w:start w:val="1"/>
      <w:numFmt w:val="decimal"/>
      <w:lvlText w:val="%4"/>
      <w:lvlJc w:val="left"/>
      <w:pPr>
        <w:ind w:left="25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8B64B32">
      <w:start w:val="1"/>
      <w:numFmt w:val="lowerLetter"/>
      <w:lvlText w:val="%5"/>
      <w:lvlJc w:val="left"/>
      <w:pPr>
        <w:ind w:left="32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4C2A7D0">
      <w:start w:val="1"/>
      <w:numFmt w:val="lowerRoman"/>
      <w:lvlText w:val="%6"/>
      <w:lvlJc w:val="left"/>
      <w:pPr>
        <w:ind w:left="40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F2A7A00">
      <w:start w:val="1"/>
      <w:numFmt w:val="decimal"/>
      <w:lvlText w:val="%7"/>
      <w:lvlJc w:val="left"/>
      <w:pPr>
        <w:ind w:left="47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80E21E2">
      <w:start w:val="1"/>
      <w:numFmt w:val="lowerLetter"/>
      <w:lvlText w:val="%8"/>
      <w:lvlJc w:val="left"/>
      <w:pPr>
        <w:ind w:left="54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35A7D04">
      <w:start w:val="1"/>
      <w:numFmt w:val="lowerRoman"/>
      <w:lvlText w:val="%9"/>
      <w:lvlJc w:val="left"/>
      <w:pPr>
        <w:ind w:left="61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66F05CE1"/>
    <w:multiLevelType w:val="hybridMultilevel"/>
    <w:tmpl w:val="89308E5C"/>
    <w:lvl w:ilvl="0" w:tplc="D4C4162E">
      <w:start w:val="1"/>
      <w:numFmt w:val="decimal"/>
      <w:lvlText w:val="%1."/>
      <w:lvlJc w:val="left"/>
      <w:pPr>
        <w:ind w:left="562"/>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D7A8DC34">
      <w:start w:val="1"/>
      <w:numFmt w:val="lowerLetter"/>
      <w:lvlText w:val="%2"/>
      <w:lvlJc w:val="left"/>
      <w:pPr>
        <w:ind w:left="11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CA6FF3E">
      <w:start w:val="1"/>
      <w:numFmt w:val="lowerRoman"/>
      <w:lvlText w:val="%3"/>
      <w:lvlJc w:val="left"/>
      <w:pPr>
        <w:ind w:left="18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A60D9CC">
      <w:start w:val="1"/>
      <w:numFmt w:val="decimal"/>
      <w:lvlText w:val="%4"/>
      <w:lvlJc w:val="left"/>
      <w:pPr>
        <w:ind w:left="25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6E0DD30">
      <w:start w:val="1"/>
      <w:numFmt w:val="lowerLetter"/>
      <w:lvlText w:val="%5"/>
      <w:lvlJc w:val="left"/>
      <w:pPr>
        <w:ind w:left="33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916689A">
      <w:start w:val="1"/>
      <w:numFmt w:val="lowerRoman"/>
      <w:lvlText w:val="%6"/>
      <w:lvlJc w:val="left"/>
      <w:pPr>
        <w:ind w:left="40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61AC7A4">
      <w:start w:val="1"/>
      <w:numFmt w:val="decimal"/>
      <w:lvlText w:val="%7"/>
      <w:lvlJc w:val="left"/>
      <w:pPr>
        <w:ind w:left="47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A5EE1AC">
      <w:start w:val="1"/>
      <w:numFmt w:val="lowerLetter"/>
      <w:lvlText w:val="%8"/>
      <w:lvlJc w:val="left"/>
      <w:pPr>
        <w:ind w:left="54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624F248">
      <w:start w:val="1"/>
      <w:numFmt w:val="lowerRoman"/>
      <w:lvlText w:val="%9"/>
      <w:lvlJc w:val="left"/>
      <w:pPr>
        <w:ind w:left="61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7E677F6C"/>
    <w:multiLevelType w:val="hybridMultilevel"/>
    <w:tmpl w:val="345C13D2"/>
    <w:lvl w:ilvl="0" w:tplc="C8363832">
      <w:start w:val="1"/>
      <w:numFmt w:val="decimal"/>
      <w:lvlText w:val="%1."/>
      <w:lvlJc w:val="left"/>
      <w:pPr>
        <w:ind w:left="48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D96ED78">
      <w:start w:val="1"/>
      <w:numFmt w:val="lowerLetter"/>
      <w:lvlText w:val="%2"/>
      <w:lvlJc w:val="left"/>
      <w:pPr>
        <w:ind w:left="109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D7405CDE">
      <w:start w:val="1"/>
      <w:numFmt w:val="lowerRoman"/>
      <w:lvlText w:val="%3"/>
      <w:lvlJc w:val="left"/>
      <w:pPr>
        <w:ind w:left="181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58A1A92">
      <w:start w:val="1"/>
      <w:numFmt w:val="decimal"/>
      <w:lvlText w:val="%4"/>
      <w:lvlJc w:val="left"/>
      <w:pPr>
        <w:ind w:left="253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9DFC6190">
      <w:start w:val="1"/>
      <w:numFmt w:val="lowerLetter"/>
      <w:lvlText w:val="%5"/>
      <w:lvlJc w:val="left"/>
      <w:pPr>
        <w:ind w:left="325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902DBA0">
      <w:start w:val="1"/>
      <w:numFmt w:val="lowerRoman"/>
      <w:lvlText w:val="%6"/>
      <w:lvlJc w:val="left"/>
      <w:pPr>
        <w:ind w:left="397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A6474F6">
      <w:start w:val="1"/>
      <w:numFmt w:val="decimal"/>
      <w:lvlText w:val="%7"/>
      <w:lvlJc w:val="left"/>
      <w:pPr>
        <w:ind w:left="469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60AADF7C">
      <w:start w:val="1"/>
      <w:numFmt w:val="lowerLetter"/>
      <w:lvlText w:val="%8"/>
      <w:lvlJc w:val="left"/>
      <w:pPr>
        <w:ind w:left="541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CA68F52">
      <w:start w:val="1"/>
      <w:numFmt w:val="lowerRoman"/>
      <w:lvlText w:val="%9"/>
      <w:lvlJc w:val="left"/>
      <w:pPr>
        <w:ind w:left="613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num w:numId="1" w16cid:durableId="1121922926">
    <w:abstractNumId w:val="6"/>
  </w:num>
  <w:num w:numId="2" w16cid:durableId="2029981842">
    <w:abstractNumId w:val="30"/>
  </w:num>
  <w:num w:numId="3" w16cid:durableId="331835687">
    <w:abstractNumId w:val="3"/>
  </w:num>
  <w:num w:numId="4" w16cid:durableId="315232726">
    <w:abstractNumId w:val="22"/>
  </w:num>
  <w:num w:numId="5" w16cid:durableId="1514761048">
    <w:abstractNumId w:val="16"/>
  </w:num>
  <w:num w:numId="6" w16cid:durableId="1274744350">
    <w:abstractNumId w:val="9"/>
  </w:num>
  <w:num w:numId="7" w16cid:durableId="383725367">
    <w:abstractNumId w:val="31"/>
  </w:num>
  <w:num w:numId="8" w16cid:durableId="1533615052">
    <w:abstractNumId w:val="13"/>
  </w:num>
  <w:num w:numId="9" w16cid:durableId="667487893">
    <w:abstractNumId w:val="29"/>
  </w:num>
  <w:num w:numId="10" w16cid:durableId="1677926012">
    <w:abstractNumId w:val="28"/>
  </w:num>
  <w:num w:numId="11" w16cid:durableId="1363823705">
    <w:abstractNumId w:val="19"/>
  </w:num>
  <w:num w:numId="12" w16cid:durableId="1836527225">
    <w:abstractNumId w:val="21"/>
  </w:num>
  <w:num w:numId="13" w16cid:durableId="314143915">
    <w:abstractNumId w:val="17"/>
  </w:num>
  <w:num w:numId="14" w16cid:durableId="804931522">
    <w:abstractNumId w:val="27"/>
  </w:num>
  <w:num w:numId="15" w16cid:durableId="1148091562">
    <w:abstractNumId w:val="15"/>
  </w:num>
  <w:num w:numId="16" w16cid:durableId="494611349">
    <w:abstractNumId w:val="12"/>
  </w:num>
  <w:num w:numId="17" w16cid:durableId="1842812175">
    <w:abstractNumId w:val="5"/>
  </w:num>
  <w:num w:numId="18" w16cid:durableId="1386832768">
    <w:abstractNumId w:val="2"/>
  </w:num>
  <w:num w:numId="19" w16cid:durableId="388266748">
    <w:abstractNumId w:val="20"/>
  </w:num>
  <w:num w:numId="20" w16cid:durableId="1036126946">
    <w:abstractNumId w:val="7"/>
  </w:num>
  <w:num w:numId="21" w16cid:durableId="1259868661">
    <w:abstractNumId w:val="4"/>
  </w:num>
  <w:num w:numId="22" w16cid:durableId="1684668993">
    <w:abstractNumId w:val="8"/>
  </w:num>
  <w:num w:numId="23" w16cid:durableId="1568540700">
    <w:abstractNumId w:val="24"/>
  </w:num>
  <w:num w:numId="24" w16cid:durableId="1064526521">
    <w:abstractNumId w:val="25"/>
  </w:num>
  <w:num w:numId="25" w16cid:durableId="1794863212">
    <w:abstractNumId w:val="18"/>
  </w:num>
  <w:num w:numId="26" w16cid:durableId="504900551">
    <w:abstractNumId w:val="10"/>
  </w:num>
  <w:num w:numId="27" w16cid:durableId="1174956332">
    <w:abstractNumId w:val="0"/>
  </w:num>
  <w:num w:numId="28" w16cid:durableId="954629781">
    <w:abstractNumId w:val="23"/>
  </w:num>
  <w:num w:numId="29" w16cid:durableId="597950582">
    <w:abstractNumId w:val="14"/>
  </w:num>
  <w:num w:numId="30" w16cid:durableId="1553494681">
    <w:abstractNumId w:val="11"/>
  </w:num>
  <w:num w:numId="31" w16cid:durableId="590623068">
    <w:abstractNumId w:val="26"/>
  </w:num>
  <w:num w:numId="32" w16cid:durableId="671133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0AB"/>
    <w:rsid w:val="000029D1"/>
    <w:rsid w:val="000231DB"/>
    <w:rsid w:val="00036498"/>
    <w:rsid w:val="000548B9"/>
    <w:rsid w:val="00074162"/>
    <w:rsid w:val="000A1A2B"/>
    <w:rsid w:val="000D7CBC"/>
    <w:rsid w:val="00171141"/>
    <w:rsid w:val="00183CB8"/>
    <w:rsid w:val="0018771F"/>
    <w:rsid w:val="00194DEB"/>
    <w:rsid w:val="001A22FD"/>
    <w:rsid w:val="001F74A0"/>
    <w:rsid w:val="0024469D"/>
    <w:rsid w:val="00246578"/>
    <w:rsid w:val="002E2CD3"/>
    <w:rsid w:val="003C1A0C"/>
    <w:rsid w:val="00464846"/>
    <w:rsid w:val="00474DDB"/>
    <w:rsid w:val="004D066C"/>
    <w:rsid w:val="004F0DE9"/>
    <w:rsid w:val="00512FF4"/>
    <w:rsid w:val="005A6F1E"/>
    <w:rsid w:val="005F5664"/>
    <w:rsid w:val="006046BA"/>
    <w:rsid w:val="00645B62"/>
    <w:rsid w:val="00677E73"/>
    <w:rsid w:val="00680EC2"/>
    <w:rsid w:val="00690FDC"/>
    <w:rsid w:val="006C4CC6"/>
    <w:rsid w:val="006C5820"/>
    <w:rsid w:val="006F6658"/>
    <w:rsid w:val="006F716C"/>
    <w:rsid w:val="00725376"/>
    <w:rsid w:val="007275F2"/>
    <w:rsid w:val="007525BA"/>
    <w:rsid w:val="007F79AD"/>
    <w:rsid w:val="00803661"/>
    <w:rsid w:val="0081576D"/>
    <w:rsid w:val="00825771"/>
    <w:rsid w:val="00843FA6"/>
    <w:rsid w:val="0086457B"/>
    <w:rsid w:val="00881F74"/>
    <w:rsid w:val="00886CE1"/>
    <w:rsid w:val="008905AC"/>
    <w:rsid w:val="008C0BA4"/>
    <w:rsid w:val="008D0D8A"/>
    <w:rsid w:val="008F48D6"/>
    <w:rsid w:val="00944AF1"/>
    <w:rsid w:val="0095031A"/>
    <w:rsid w:val="00953137"/>
    <w:rsid w:val="009B21A8"/>
    <w:rsid w:val="009D0823"/>
    <w:rsid w:val="00A00F59"/>
    <w:rsid w:val="00A54CC1"/>
    <w:rsid w:val="00A61808"/>
    <w:rsid w:val="00A72919"/>
    <w:rsid w:val="00A82D94"/>
    <w:rsid w:val="00A9350F"/>
    <w:rsid w:val="00AD3C06"/>
    <w:rsid w:val="00B41857"/>
    <w:rsid w:val="00B63CDA"/>
    <w:rsid w:val="00B8791F"/>
    <w:rsid w:val="00BA1502"/>
    <w:rsid w:val="00BA1C42"/>
    <w:rsid w:val="00BE161A"/>
    <w:rsid w:val="00C01D2D"/>
    <w:rsid w:val="00C2344A"/>
    <w:rsid w:val="00C26D59"/>
    <w:rsid w:val="00CD1003"/>
    <w:rsid w:val="00CF7772"/>
    <w:rsid w:val="00D2692C"/>
    <w:rsid w:val="00D50FE0"/>
    <w:rsid w:val="00D5716B"/>
    <w:rsid w:val="00E16306"/>
    <w:rsid w:val="00E20C47"/>
    <w:rsid w:val="00E320AB"/>
    <w:rsid w:val="00E62496"/>
    <w:rsid w:val="00E660D2"/>
    <w:rsid w:val="00E96450"/>
    <w:rsid w:val="00F02C5D"/>
    <w:rsid w:val="00F269C5"/>
    <w:rsid w:val="00F5141C"/>
    <w:rsid w:val="00F727B2"/>
    <w:rsid w:val="00FB2B71"/>
    <w:rsid w:val="00FC7C5F"/>
    <w:rsid w:val="00FF56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7E8BD"/>
  <w15:chartTrackingRefBased/>
  <w15:docId w15:val="{2979DDF0-9895-456A-82CE-A914252B1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D066C"/>
  </w:style>
  <w:style w:type="paragraph" w:styleId="Nagwek1">
    <w:name w:val="heading 1"/>
    <w:basedOn w:val="Normalny"/>
    <w:next w:val="Normalny"/>
    <w:link w:val="Nagwek1Znak"/>
    <w:uiPriority w:val="9"/>
    <w:qFormat/>
    <w:rsid w:val="00E320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320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320A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320A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320A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320A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320A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320A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320A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320A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320A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320A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320A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320A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320A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320A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320A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320AB"/>
    <w:rPr>
      <w:rFonts w:eastAsiaTheme="majorEastAsia" w:cstheme="majorBidi"/>
      <w:color w:val="272727" w:themeColor="text1" w:themeTint="D8"/>
    </w:rPr>
  </w:style>
  <w:style w:type="paragraph" w:styleId="Tytu">
    <w:name w:val="Title"/>
    <w:basedOn w:val="Normalny"/>
    <w:next w:val="Normalny"/>
    <w:link w:val="TytuZnak"/>
    <w:uiPriority w:val="10"/>
    <w:qFormat/>
    <w:rsid w:val="00E320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320A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320A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320A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320AB"/>
    <w:pPr>
      <w:spacing w:before="160"/>
      <w:jc w:val="center"/>
    </w:pPr>
    <w:rPr>
      <w:i/>
      <w:iCs/>
      <w:color w:val="404040" w:themeColor="text1" w:themeTint="BF"/>
    </w:rPr>
  </w:style>
  <w:style w:type="character" w:customStyle="1" w:styleId="CytatZnak">
    <w:name w:val="Cytat Znak"/>
    <w:basedOn w:val="Domylnaczcionkaakapitu"/>
    <w:link w:val="Cytat"/>
    <w:uiPriority w:val="29"/>
    <w:rsid w:val="00E320AB"/>
    <w:rPr>
      <w:i/>
      <w:iCs/>
      <w:color w:val="404040" w:themeColor="text1" w:themeTint="BF"/>
    </w:rPr>
  </w:style>
  <w:style w:type="paragraph" w:styleId="Akapitzlist">
    <w:name w:val="List Paragraph"/>
    <w:aliases w:val="BulletC,Obiekt,List Paragraph,Akapit z listą1,Wyliczanie,Akapit z listą31,normalny,Numerowanie,Wypunktowanie,normalny tekst,Akapit z listą11,test ciągły,Bullets,Akapit z listą3,Podsis rysunku,Alpha list,lp1,List Paragraph2,Normal,Normal2"/>
    <w:basedOn w:val="Normalny"/>
    <w:link w:val="AkapitzlistZnak"/>
    <w:qFormat/>
    <w:rsid w:val="00E320AB"/>
    <w:pPr>
      <w:ind w:left="720"/>
      <w:contextualSpacing/>
    </w:pPr>
  </w:style>
  <w:style w:type="character" w:styleId="Wyrnienieintensywne">
    <w:name w:val="Intense Emphasis"/>
    <w:basedOn w:val="Domylnaczcionkaakapitu"/>
    <w:uiPriority w:val="21"/>
    <w:qFormat/>
    <w:rsid w:val="00E320AB"/>
    <w:rPr>
      <w:i/>
      <w:iCs/>
      <w:color w:val="2F5496" w:themeColor="accent1" w:themeShade="BF"/>
    </w:rPr>
  </w:style>
  <w:style w:type="paragraph" w:styleId="Cytatintensywny">
    <w:name w:val="Intense Quote"/>
    <w:basedOn w:val="Normalny"/>
    <w:next w:val="Normalny"/>
    <w:link w:val="CytatintensywnyZnak"/>
    <w:uiPriority w:val="30"/>
    <w:qFormat/>
    <w:rsid w:val="00E320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320AB"/>
    <w:rPr>
      <w:i/>
      <w:iCs/>
      <w:color w:val="2F5496" w:themeColor="accent1" w:themeShade="BF"/>
    </w:rPr>
  </w:style>
  <w:style w:type="character" w:styleId="Odwoanieintensywne">
    <w:name w:val="Intense Reference"/>
    <w:basedOn w:val="Domylnaczcionkaakapitu"/>
    <w:uiPriority w:val="32"/>
    <w:qFormat/>
    <w:rsid w:val="00E320AB"/>
    <w:rPr>
      <w:b/>
      <w:bCs/>
      <w:smallCaps/>
      <w:color w:val="2F5496" w:themeColor="accent1" w:themeShade="BF"/>
      <w:spacing w:val="5"/>
    </w:rPr>
  </w:style>
  <w:style w:type="character" w:styleId="Hipercze">
    <w:name w:val="Hyperlink"/>
    <w:basedOn w:val="Domylnaczcionkaakapitu"/>
    <w:uiPriority w:val="99"/>
    <w:unhideWhenUsed/>
    <w:rsid w:val="000D7CBC"/>
    <w:rPr>
      <w:color w:val="0563C1" w:themeColor="hyperlink"/>
      <w:u w:val="single"/>
    </w:rPr>
  </w:style>
  <w:style w:type="character" w:styleId="Nierozpoznanawzmianka">
    <w:name w:val="Unresolved Mention"/>
    <w:basedOn w:val="Domylnaczcionkaakapitu"/>
    <w:uiPriority w:val="99"/>
    <w:semiHidden/>
    <w:unhideWhenUsed/>
    <w:rsid w:val="000D7CBC"/>
    <w:rPr>
      <w:color w:val="605E5C"/>
      <w:shd w:val="clear" w:color="auto" w:fill="E1DFDD"/>
    </w:rPr>
  </w:style>
  <w:style w:type="paragraph" w:styleId="Poprawka">
    <w:name w:val="Revision"/>
    <w:hidden/>
    <w:uiPriority w:val="99"/>
    <w:semiHidden/>
    <w:rsid w:val="00725376"/>
    <w:pPr>
      <w:spacing w:after="0" w:line="240" w:lineRule="auto"/>
    </w:pPr>
  </w:style>
  <w:style w:type="character" w:styleId="Odwoaniedokomentarza">
    <w:name w:val="annotation reference"/>
    <w:basedOn w:val="Domylnaczcionkaakapitu"/>
    <w:uiPriority w:val="99"/>
    <w:unhideWhenUsed/>
    <w:qFormat/>
    <w:rsid w:val="00C01D2D"/>
    <w:rPr>
      <w:sz w:val="16"/>
      <w:szCs w:val="16"/>
    </w:rPr>
  </w:style>
  <w:style w:type="paragraph" w:styleId="Tekstkomentarza">
    <w:name w:val="annotation text"/>
    <w:basedOn w:val="Normalny"/>
    <w:link w:val="TekstkomentarzaZnak"/>
    <w:uiPriority w:val="99"/>
    <w:unhideWhenUsed/>
    <w:rsid w:val="00C01D2D"/>
    <w:pPr>
      <w:spacing w:line="240" w:lineRule="auto"/>
    </w:pPr>
    <w:rPr>
      <w:sz w:val="20"/>
      <w:szCs w:val="20"/>
    </w:rPr>
  </w:style>
  <w:style w:type="character" w:customStyle="1" w:styleId="TekstkomentarzaZnak">
    <w:name w:val="Tekst komentarza Znak"/>
    <w:basedOn w:val="Domylnaczcionkaakapitu"/>
    <w:link w:val="Tekstkomentarza"/>
    <w:uiPriority w:val="99"/>
    <w:rsid w:val="00C01D2D"/>
    <w:rPr>
      <w:sz w:val="20"/>
      <w:szCs w:val="20"/>
    </w:rPr>
  </w:style>
  <w:style w:type="paragraph" w:styleId="Tematkomentarza">
    <w:name w:val="annotation subject"/>
    <w:basedOn w:val="Tekstkomentarza"/>
    <w:next w:val="Tekstkomentarza"/>
    <w:link w:val="TematkomentarzaZnak"/>
    <w:uiPriority w:val="99"/>
    <w:semiHidden/>
    <w:unhideWhenUsed/>
    <w:rsid w:val="00C01D2D"/>
    <w:rPr>
      <w:b/>
      <w:bCs/>
    </w:rPr>
  </w:style>
  <w:style w:type="character" w:customStyle="1" w:styleId="TematkomentarzaZnak">
    <w:name w:val="Temat komentarza Znak"/>
    <w:basedOn w:val="TekstkomentarzaZnak"/>
    <w:link w:val="Tematkomentarza"/>
    <w:uiPriority w:val="99"/>
    <w:semiHidden/>
    <w:rsid w:val="00C01D2D"/>
    <w:rPr>
      <w:b/>
      <w:bCs/>
      <w:sz w:val="20"/>
      <w:szCs w:val="20"/>
    </w:rPr>
  </w:style>
  <w:style w:type="character" w:customStyle="1" w:styleId="AkapitzlistZnak">
    <w:name w:val="Akapit z listą Znak"/>
    <w:aliases w:val="BulletC Znak,Obiekt Znak,List Paragraph Znak,Akapit z listą1 Znak,Wyliczanie Znak,Akapit z listą31 Znak,normalny Znak,Numerowanie Znak,Wypunktowanie Znak,normalny tekst Znak,Akapit z listą11 Znak,test ciągły Znak,Bullets Znak"/>
    <w:link w:val="Akapitzlist"/>
    <w:qFormat/>
    <w:rsid w:val="006F716C"/>
  </w:style>
  <w:style w:type="paragraph" w:styleId="Nagwek">
    <w:name w:val="header"/>
    <w:basedOn w:val="Normalny"/>
    <w:link w:val="NagwekZnak"/>
    <w:uiPriority w:val="99"/>
    <w:unhideWhenUsed/>
    <w:rsid w:val="00474DD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74DDB"/>
  </w:style>
  <w:style w:type="paragraph" w:styleId="Stopka">
    <w:name w:val="footer"/>
    <w:basedOn w:val="Normalny"/>
    <w:link w:val="StopkaZnak"/>
    <w:uiPriority w:val="99"/>
    <w:unhideWhenUsed/>
    <w:rsid w:val="00474DD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74DDB"/>
  </w:style>
  <w:style w:type="paragraph" w:customStyle="1" w:styleId="Standard">
    <w:name w:val="Standard"/>
    <w:rsid w:val="00F269C5"/>
    <w:pPr>
      <w:suppressAutoHyphens/>
      <w:autoSpaceDN w:val="0"/>
      <w:spacing w:after="0" w:line="240" w:lineRule="auto"/>
      <w:textAlignment w:val="baseline"/>
    </w:pPr>
    <w:rPr>
      <w:rFonts w:ascii="Liberation Serif" w:eastAsia="NSimSun" w:hAnsi="Liberation Serif" w:cs="Lucida Sans"/>
      <w:kern w:val="3"/>
      <w:lang w:eastAsia="zh-CN" w:bidi="hi-IN"/>
      <w14:ligatures w14:val="none"/>
    </w:rPr>
  </w:style>
  <w:style w:type="paragraph" w:customStyle="1" w:styleId="Default">
    <w:name w:val="Default"/>
    <w:rsid w:val="008905AC"/>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styleId="Tekstprzypisudolnego">
    <w:name w:val="footnote text"/>
    <w:basedOn w:val="Normalny"/>
    <w:link w:val="TekstprzypisudolnegoZnak"/>
    <w:uiPriority w:val="99"/>
    <w:semiHidden/>
    <w:unhideWhenUsed/>
    <w:rsid w:val="0081576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1576D"/>
    <w:rPr>
      <w:sz w:val="20"/>
      <w:szCs w:val="20"/>
    </w:rPr>
  </w:style>
  <w:style w:type="character" w:styleId="Odwoanieprzypisudolnego">
    <w:name w:val="footnote reference"/>
    <w:basedOn w:val="Domylnaczcionkaakapitu"/>
    <w:uiPriority w:val="99"/>
    <w:semiHidden/>
    <w:unhideWhenUsed/>
    <w:rsid w:val="008157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jp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faktyry@pgkim.com.pl" TargetMode="External"/><Relationship Id="rId17" Type="http://schemas.openxmlformats.org/officeDocument/2006/relationships/image" Target="media/image9.jp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jpg"/><Relationship Id="rId23" Type="http://schemas.openxmlformats.org/officeDocument/2006/relationships/footer" Target="footer3.xml"/><Relationship Id="rId10" Type="http://schemas.openxmlformats.org/officeDocument/2006/relationships/image" Target="media/image3.jp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6.jpg"/><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4BB1E-FB69-4B2C-94DD-9E48C0CC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9</Pages>
  <Words>4480</Words>
  <Characters>26881</Characters>
  <Application>Microsoft Office Word</Application>
  <DocSecurity>0</DocSecurity>
  <Lines>224</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Przybyło</dc:creator>
  <cp:keywords/>
  <dc:description/>
  <cp:lastModifiedBy>Ewa Przybyło</cp:lastModifiedBy>
  <cp:revision>8</cp:revision>
  <dcterms:created xsi:type="dcterms:W3CDTF">2025-08-11T10:44:00Z</dcterms:created>
  <dcterms:modified xsi:type="dcterms:W3CDTF">2026-03-16T12:23:00Z</dcterms:modified>
</cp:coreProperties>
</file>